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AB6" w:rsidRPr="00AB51F2" w:rsidRDefault="00AB51F2" w:rsidP="00AB51F2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AB51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18 марта – День воссоединения Крыма и Севастополя с Россией</w:t>
      </w:r>
    </w:p>
    <w:p w:rsidR="00AB51F2" w:rsidRDefault="00AB51F2" w:rsidP="00934AB6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DF1622" w:rsidRDefault="00AB51F2" w:rsidP="00934AB6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2E5DB0" wp14:editId="52370028">
            <wp:extent cx="4320914" cy="2236073"/>
            <wp:effectExtent l="0" t="0" r="3810" b="0"/>
            <wp:docPr id="1" name="Рисунок 1" descr="https://vestirama.ru/assets/templates/images/photo/994a98aafe790da93e103bb652e4e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tirama.ru/assets/templates/images/photo/994a98aafe790da93e103bb652e4e7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08" cy="22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2E" w:rsidRDefault="00B0082E" w:rsidP="00934AB6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E3AAA" w:rsidRDefault="00FE3AAA" w:rsidP="00A33F0D">
      <w:pPr>
        <w:shd w:val="clear" w:color="auto" w:fill="FFFFFF"/>
        <w:spacing w:after="0" w:line="240" w:lineRule="auto"/>
        <w:ind w:firstLine="708"/>
        <w:jc w:val="both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FE3A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18 марта 2024 года отмечается 10 лет с момента воссоединение Крыма с Россией. Крым – это легенда, это песня, записанная н</w:t>
      </w:r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отами пещерных городов, камнями </w:t>
      </w:r>
      <w:r w:rsidRPr="00FE3A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средневековых замков и крепостей. Это наше общ</w:t>
      </w:r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ее достояние и важнейший фактор </w:t>
      </w:r>
      <w:r w:rsidRPr="00FE3A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стабильности в регионе. В сердце, в сознании л</w:t>
      </w:r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юдей Крым всегда был и остается </w:t>
      </w:r>
      <w:r w:rsidRPr="00FE3A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неотъемлемой частью России</w:t>
      </w:r>
      <w:r w:rsidR="004F1B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F1622" w:rsidRPr="00B0082E" w:rsidRDefault="00F77633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bCs/>
          <w:color w:val="000000"/>
          <w:kern w:val="36"/>
        </w:rPr>
        <w:t xml:space="preserve">Сегодня в </w:t>
      </w:r>
      <w:proofErr w:type="spellStart"/>
      <w:r>
        <w:rPr>
          <w:bCs/>
          <w:color w:val="000000"/>
          <w:kern w:val="36"/>
        </w:rPr>
        <w:t>Ки</w:t>
      </w:r>
      <w:r w:rsidR="00DF1622" w:rsidRPr="00B0082E">
        <w:rPr>
          <w:bCs/>
          <w:color w:val="000000"/>
          <w:kern w:val="36"/>
        </w:rPr>
        <w:t>нельском</w:t>
      </w:r>
      <w:proofErr w:type="spellEnd"/>
      <w:r w:rsidR="00DF1622" w:rsidRPr="00B0082E">
        <w:rPr>
          <w:bCs/>
          <w:color w:val="000000"/>
          <w:kern w:val="36"/>
        </w:rPr>
        <w:t xml:space="preserve"> государственном техникуме прошли мероприятия</w:t>
      </w:r>
      <w:r w:rsidR="00DF1622" w:rsidRPr="00B0082E">
        <w:rPr>
          <w:color w:val="000000"/>
        </w:rPr>
        <w:t>, посвященные 10-летию воссоединения Крыма с Россией.</w:t>
      </w:r>
    </w:p>
    <w:p w:rsidR="00DF1622" w:rsidRPr="00B0082E" w:rsidRDefault="00DF1622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</w:rPr>
      </w:pPr>
      <w:r w:rsidRPr="00B0082E">
        <w:rPr>
          <w:color w:val="000000"/>
        </w:rPr>
        <w:t>Начались меропр</w:t>
      </w:r>
      <w:r w:rsidR="00F77633">
        <w:rPr>
          <w:color w:val="000000"/>
        </w:rPr>
        <w:t>иятия с торжественной линейки</w:t>
      </w:r>
      <w:r w:rsidR="00B0082E">
        <w:rPr>
          <w:color w:val="000000"/>
        </w:rPr>
        <w:t xml:space="preserve"> </w:t>
      </w:r>
      <w:r w:rsidR="00B0082E" w:rsidRPr="00B0082E">
        <w:rPr>
          <w:color w:val="000000"/>
        </w:rPr>
        <w:t>поднятием</w:t>
      </w:r>
      <w:r w:rsidRPr="00B0082E">
        <w:rPr>
          <w:color w:val="000000"/>
        </w:rPr>
        <w:t xml:space="preserve"> госуда</w:t>
      </w:r>
      <w:r w:rsidR="00F77633">
        <w:rPr>
          <w:color w:val="000000"/>
        </w:rPr>
        <w:t>рственного флага РФ и исполнением</w:t>
      </w:r>
      <w:r w:rsidRPr="00B0082E">
        <w:rPr>
          <w:color w:val="000000"/>
        </w:rPr>
        <w:t xml:space="preserve"> гимна Российской Федерации.</w:t>
      </w:r>
      <w:r w:rsidR="0031512C" w:rsidRPr="00B0082E">
        <w:rPr>
          <w:color w:val="000000"/>
        </w:rPr>
        <w:t xml:space="preserve"> </w:t>
      </w:r>
      <w:r w:rsidRPr="00B0082E">
        <w:rPr>
          <w:color w:val="000000"/>
        </w:rPr>
        <w:t xml:space="preserve"> </w:t>
      </w:r>
    </w:p>
    <w:p w:rsidR="004F1B08" w:rsidRPr="004F1B08" w:rsidRDefault="00B0082E" w:rsidP="00A33F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</w:pPr>
      <w:r w:rsidRPr="00FE3AAA">
        <w:rPr>
          <w:rFonts w:ascii="Times New Roman" w:hAnsi="Times New Roman" w:cs="Times New Roman"/>
          <w:color w:val="000000"/>
          <w:sz w:val="24"/>
          <w:szCs w:val="24"/>
        </w:rPr>
        <w:t xml:space="preserve">Для обучающихся 1-2 </w:t>
      </w:r>
      <w:r w:rsidR="00F77633" w:rsidRPr="00FE3AAA">
        <w:rPr>
          <w:rFonts w:ascii="Times New Roman" w:hAnsi="Times New Roman" w:cs="Times New Roman"/>
          <w:color w:val="000000"/>
          <w:sz w:val="24"/>
          <w:szCs w:val="24"/>
        </w:rPr>
        <w:t xml:space="preserve">курсов подготовлен </w:t>
      </w:r>
      <w:r w:rsidRPr="00FE3AAA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31512C" w:rsidRPr="00FE3AAA">
        <w:rPr>
          <w:rFonts w:ascii="Times New Roman" w:hAnsi="Times New Roman" w:cs="Times New Roman"/>
          <w:color w:val="000000"/>
          <w:sz w:val="24"/>
          <w:szCs w:val="24"/>
        </w:rPr>
        <w:t>лассный час</w:t>
      </w:r>
      <w:r w:rsidR="00DF1622"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«Разговоры о важном</w:t>
      </w:r>
      <w:r w:rsidR="0031512C"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»</w:t>
      </w:r>
      <w:r w:rsidR="00DF1622"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на тему: «Крым и Севастополь: 10 лет в родной гавани</w:t>
      </w:r>
      <w:r w:rsidR="00F77633"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», провела его</w:t>
      </w:r>
      <w:r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преподаватель обществознания </w:t>
      </w:r>
      <w:proofErr w:type="spellStart"/>
      <w:r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Лукьянцева</w:t>
      </w:r>
      <w:proofErr w:type="spellEnd"/>
      <w:r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С.В</w:t>
      </w:r>
      <w:r w:rsidR="0031512C"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.</w:t>
      </w:r>
      <w:r w:rsidR="00FE3AAA"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</w:t>
      </w:r>
      <w:r w:rsidR="00A33F0D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 Студенты п</w:t>
      </w:r>
      <w:r w:rsidR="00FE3AAA" w:rsidRP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осмотрели видеофильмы</w:t>
      </w:r>
      <w:r w:rsidR="00FE3AAA" w:rsidRPr="00FE3AAA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 о непростой истории Крымского полуострова, вспомнили, как происходило воссоединение Крыма и г. Севастополя с Россией, обсудили грандиозные преобразования полуострова за последние 10 лет. Воссоединение Крыма, Севастополя с Россией не позволило расколоть Русский мир, уничтожить русский язык и русскую культуру на исконно русской территории. Воссоединение Крыма и Севастополя с Россией задало высокий темп развития. За это время были реализованы проекты, которые невозможно было осуществить до воссоединения с Росси</w:t>
      </w:r>
      <w:r w:rsidR="004F1B08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ей.</w:t>
      </w:r>
    </w:p>
    <w:p w:rsidR="00DF1622" w:rsidRPr="00A33F0D" w:rsidRDefault="0031512C" w:rsidP="00A33F0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082E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В актовом зале технику</w:t>
      </w:r>
      <w:r w:rsid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ма прошло мероприятие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исторический экскурс"</w:t>
      </w:r>
      <w:r w:rsid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</w:t>
      </w:r>
      <w:r w:rsidR="00FE3AAA" w:rsidRPr="00FE3A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"Пусть все услышат Крыма голоса"</w:t>
      </w:r>
      <w:r w:rsidR="00FE3AAA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</w:t>
      </w:r>
      <w:r w:rsidR="00FE3AAA" w:rsidRPr="00B0082E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с</w:t>
      </w:r>
      <w:r w:rsidRPr="00B0082E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участием активистов Студенческого Совета и библиотекаря ГЦБС филиала № 2 </w:t>
      </w:r>
      <w:r w:rsidR="00AB51F2" w:rsidRPr="00B0082E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Иткиной</w:t>
      </w:r>
      <w:r w:rsidR="00F14118" w:rsidRPr="00B0082E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</w:t>
      </w:r>
      <w:r w:rsidR="00B0082E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С.Я</w:t>
      </w:r>
      <w:r w:rsidRPr="00B0082E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. 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Студенты совершили заочную экскурсию по главным городам Крыма, познакомились с архитектурой и красивейшими дворцово-парковыми комплексами. Не остались без внимания мифы и легенды этой земли. Ведь каждая скала, каждый камешек хранит свои тайны. Легенды о горах Аю-Даг, Кара-Даг и скалах </w:t>
      </w:r>
      <w:proofErr w:type="spellStart"/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Адалары</w:t>
      </w:r>
      <w:proofErr w:type="spellEnd"/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оставили равнодушными никого.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Много полезной информации получили участники встречи: о происхождение названия «Крым», об истории полуострова, о его богатейшей природе. Из рассказа библиотекаря собравшиеся услышали, что в годы второй мировой войны Крым стал бастионом борьбы с фашизмом.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A33F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Посмотрев </w:t>
      </w:r>
      <w:proofErr w:type="gramStart"/>
      <w:r w:rsidR="00A33F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видеоролики, 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посвященные</w:t>
      </w:r>
      <w:proofErr w:type="gramEnd"/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Крыму, присутствующие получили 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информацию о том, как сейчас развивается Крымская Республика.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Участникам встречи рассказали о том, что Крым прочно вошел в историю русской литературы. Поговорили о писателях, поэтах, которых вдохновил Крым на создание произведений, среди которых А.С. Пушкин, А.П. Чехов, Л.Н. Толстой, И.А. Бунин. </w:t>
      </w:r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Студенты прочли стихотворения великих поэтов о Крыме.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4F1B08" w:rsidRPr="004F1B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Исторический экскурс по Крыму не только ознакомил молодое поколение с историей нашей страны, но и помог привить чувство уважения к историческому прошлому государства.</w:t>
      </w:r>
    </w:p>
    <w:p w:rsidR="00AB51F2" w:rsidRPr="00B0082E" w:rsidRDefault="00F14118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bCs/>
          <w:color w:val="000000"/>
          <w:kern w:val="36"/>
        </w:rPr>
      </w:pPr>
      <w:r w:rsidRPr="00B0082E">
        <w:rPr>
          <w:bCs/>
          <w:color w:val="000000"/>
          <w:kern w:val="36"/>
        </w:rPr>
        <w:t xml:space="preserve">Библиотекарем </w:t>
      </w:r>
      <w:proofErr w:type="spellStart"/>
      <w:r w:rsidRPr="00B0082E">
        <w:rPr>
          <w:bCs/>
          <w:color w:val="000000"/>
          <w:kern w:val="36"/>
        </w:rPr>
        <w:t>Шарафутдиновой</w:t>
      </w:r>
      <w:proofErr w:type="spellEnd"/>
      <w:r w:rsidRPr="00B0082E">
        <w:rPr>
          <w:bCs/>
          <w:color w:val="000000"/>
          <w:kern w:val="36"/>
        </w:rPr>
        <w:t xml:space="preserve"> Е.Х. была оформлена книжная выставка</w:t>
      </w:r>
      <w:r w:rsidR="00AB51F2" w:rsidRPr="00B0082E">
        <w:rPr>
          <w:bCs/>
          <w:color w:val="000000"/>
          <w:kern w:val="36"/>
        </w:rPr>
        <w:t xml:space="preserve"> «Крымская весна». В фойе техникума </w:t>
      </w:r>
      <w:r w:rsidR="00B0082E" w:rsidRPr="00B0082E">
        <w:rPr>
          <w:bCs/>
          <w:color w:val="000000"/>
          <w:kern w:val="36"/>
        </w:rPr>
        <w:t xml:space="preserve">разместили выставку плакатов и рисунков «Крым –это Россия».  </w:t>
      </w:r>
    </w:p>
    <w:p w:rsidR="00F14118" w:rsidRDefault="00AB51F2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</w:rPr>
      </w:pPr>
      <w:r w:rsidRPr="00B0082E">
        <w:rPr>
          <w:color w:val="000000"/>
        </w:rPr>
        <w:t>Мероприятия получились очень интересными, продуктивными и полезными для всех.</w:t>
      </w:r>
    </w:p>
    <w:p w:rsidR="004E1D65" w:rsidRDefault="004E1D65" w:rsidP="00A33F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</w:p>
    <w:p w:rsidR="004E1D65" w:rsidRDefault="004E1D65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</w:rPr>
      </w:pPr>
    </w:p>
    <w:p w:rsidR="00091082" w:rsidRDefault="00091082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</w:rPr>
      </w:pPr>
      <w:r w:rsidRPr="00091082">
        <w:rPr>
          <w:noProof/>
          <w:color w:val="000000"/>
        </w:rPr>
        <w:drawing>
          <wp:inline distT="0" distB="0" distL="0" distR="0">
            <wp:extent cx="5939790" cy="4200525"/>
            <wp:effectExtent l="0" t="0" r="3810" b="9525"/>
            <wp:docPr id="4" name="Рисунок 4" descr="C:\Users\Admin\AppData\Local\Temp\Rar$DI44.012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44.012\IMG_0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8" cy="420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65" w:rsidRDefault="004E1D65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</w:rPr>
      </w:pPr>
    </w:p>
    <w:p w:rsidR="004E1D65" w:rsidRDefault="004E1D65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</w:rPr>
      </w:pPr>
      <w:r w:rsidRPr="004E1D65">
        <w:rPr>
          <w:noProof/>
          <w:color w:val="000000"/>
        </w:rPr>
        <w:drawing>
          <wp:inline distT="0" distB="0" distL="0" distR="0">
            <wp:extent cx="5940213" cy="4248150"/>
            <wp:effectExtent l="0" t="0" r="3810" b="0"/>
            <wp:docPr id="8" name="Рисунок 8" descr="C:\Users\Admin\AppData\Local\Temp\Rar$DI96.402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96.402\IMG_0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2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0D" w:rsidRDefault="00A33F0D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</w:rPr>
      </w:pPr>
    </w:p>
    <w:p w:rsidR="00A33F0D" w:rsidRPr="00B0082E" w:rsidRDefault="00A33F0D" w:rsidP="00B0082E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</w:rPr>
      </w:pPr>
      <w:r w:rsidRPr="00A33F0D"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Admin\Downloads\IMG_08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_087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22" w:rsidRDefault="00091082" w:rsidP="00B0082E">
      <w:pPr>
        <w:pStyle w:val="a3"/>
        <w:shd w:val="clear" w:color="auto" w:fill="FFFFFF" w:themeFill="background1"/>
        <w:ind w:firstLine="708"/>
        <w:rPr>
          <w:color w:val="000000"/>
        </w:rPr>
      </w:pPr>
      <w:r w:rsidRPr="00091082"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AppData\Local\Temp\Rar$DI30.986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30.986\IMG_0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0D" w:rsidRDefault="00A33F0D" w:rsidP="00A33F0D">
      <w:pPr>
        <w:pStyle w:val="a3"/>
        <w:shd w:val="clear" w:color="auto" w:fill="FFFFFF" w:themeFill="background1"/>
        <w:ind w:firstLine="708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E2AA914">
            <wp:extent cx="5937885" cy="445643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364" w:rsidRDefault="00A33F0D" w:rsidP="00A33F0D">
      <w:pPr>
        <w:pStyle w:val="a3"/>
        <w:shd w:val="clear" w:color="auto" w:fill="FFFFFF" w:themeFill="background1"/>
        <w:ind w:firstLine="708"/>
        <w:rPr>
          <w:color w:val="000000"/>
        </w:rPr>
      </w:pPr>
      <w:r w:rsidRPr="00A33F0D">
        <w:rPr>
          <w:noProof/>
          <w:color w:val="000000"/>
        </w:rPr>
        <w:drawing>
          <wp:inline distT="0" distB="0" distL="0" distR="0">
            <wp:extent cx="5857875" cy="4286250"/>
            <wp:effectExtent l="0" t="0" r="9525" b="0"/>
            <wp:docPr id="12" name="Рисунок 12" descr="C:\Users\Admin\Downloads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_0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085" cy="428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64" w:rsidRDefault="004E1D65" w:rsidP="00DF1622">
      <w:pPr>
        <w:pStyle w:val="a3"/>
        <w:shd w:val="clear" w:color="auto" w:fill="FFFFFF" w:themeFill="background1"/>
        <w:ind w:firstLine="708"/>
        <w:rPr>
          <w:color w:val="000000"/>
        </w:rPr>
      </w:pPr>
      <w:r w:rsidRPr="004E1D65"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Admin\AppData\Local\Temp\Rar$DI03.219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03.219\IMG_0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64" w:rsidRDefault="00A33F0D" w:rsidP="00DF1622">
      <w:pPr>
        <w:pStyle w:val="a3"/>
        <w:shd w:val="clear" w:color="auto" w:fill="FFFFFF" w:themeFill="background1"/>
        <w:ind w:firstLine="708"/>
        <w:rPr>
          <w:color w:val="000000"/>
        </w:rPr>
      </w:pPr>
      <w:r w:rsidRPr="00A33F0D"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dmin\Downloads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0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64" w:rsidRDefault="00327364" w:rsidP="00DF1622">
      <w:pPr>
        <w:pStyle w:val="a3"/>
        <w:shd w:val="clear" w:color="auto" w:fill="FFFFFF" w:themeFill="background1"/>
        <w:ind w:firstLine="708"/>
        <w:rPr>
          <w:color w:val="000000"/>
        </w:rPr>
      </w:pPr>
    </w:p>
    <w:p w:rsidR="00327364" w:rsidRPr="00DF1622" w:rsidRDefault="00327364" w:rsidP="00DF1622">
      <w:pPr>
        <w:pStyle w:val="a3"/>
        <w:shd w:val="clear" w:color="auto" w:fill="FFFFFF" w:themeFill="background1"/>
        <w:ind w:firstLine="708"/>
        <w:rPr>
          <w:color w:val="000000"/>
        </w:rPr>
      </w:pPr>
    </w:p>
    <w:p w:rsidR="00AB51F2" w:rsidRDefault="00AB51F2" w:rsidP="00AB51F2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bookmarkStart w:id="0" w:name="_GoBack"/>
      <w:bookmarkEnd w:id="0"/>
      <w:r w:rsidRPr="00934AB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Разговоры о важном на тему:</w:t>
      </w:r>
    </w:p>
    <w:p w:rsidR="00AB51F2" w:rsidRDefault="00AB51F2" w:rsidP="00AB51F2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34AB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«КРЫМ И СЕВАСТОПОЛЬ: 10 ЛЕТ В РОДНОЙ ГАВАНИ»</w:t>
      </w:r>
    </w:p>
    <w:p w:rsidR="00AB51F2" w:rsidRDefault="00AB51F2" w:rsidP="00AB51F2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934AB6" w:rsidRPr="00934AB6" w:rsidRDefault="00934AB6" w:rsidP="00934AB6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934AB6" w:rsidRPr="00934AB6" w:rsidRDefault="00934AB6" w:rsidP="00934AB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</w:pP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Почему в 2014 году Россия пришла на помощь жителям Крыма и Севастополя? Как вы думаете, почему в названии праздника использовано слово «воссоединение», а не «присоединение»? Что значит Крым вернулся в «родную гавань»? События десятилетней давности стали актом восстановления исторической справедливости и возрождения Крыма как неотъемлемой и важной части Русского мира. Крым и г. Севастополь географически, политически и духовно на протяжении век</w:t>
      </w:r>
      <w:r w:rsidR="00F14118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ов был связан с Россией, именно 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поэтому они по решению жителей «вернулись домой, в родную гавань».</w:t>
      </w:r>
    </w:p>
    <w:p w:rsidR="00934AB6" w:rsidRPr="00934AB6" w:rsidRDefault="00934AB6" w:rsidP="00934AB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</w:pP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История Крыма и Севастополя неразрывно связана с историей России. В Крыму, Севастополе происходили события, коренным образом повлиявшие на историю России. Херсонес стал истоком православия на Руси, и примерно в это же время на территории Крыма было образовано </w:t>
      </w:r>
      <w:proofErr w:type="spellStart"/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Т</w:t>
      </w:r>
      <w:r w:rsidR="00F14118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мутараканское</w:t>
      </w:r>
      <w:proofErr w:type="spellEnd"/>
      <w:r w:rsidR="00F14118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 княжество – часть 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древнерусского государства, защищавшая русские земли от кочевников. Почти четверть тысячелетия, с момента образования Таврической области, Крымский полуостров был частью России. Именно в это время полуостров обретает новую жизнь – строятся города, дороги, создаются об</w:t>
      </w:r>
      <w:r w:rsidR="00F14118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оронительные рубежи. Происходит 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развитие как в военно-морском, так и в хозяйственном отношении, что усиливает позиции всей страны. Небывалый героизм был проявлен на полуострове во время Крымской и Великой Отечественной войн. Следует вспомнить, что в этом году исполнится 80 лет со дня освобождения Севастополя советскими войсками от фашистских захватчиков. Вторая оборона Севастополя (1941–1942 гг.) длилась 250 дней и стала символом героической борьбы с врагом, который намеревался стереть город с лица земли.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г. Севастополь с 1948 г. выделен в особую административно-территориальную единицу. На тот момент статус позволил достаточно быстро восстановиться после разрушения в годы Великой Отечественной войны. В 2014 г. статус дан Россией, поскольку город не единожды проявлял героизм в о</w:t>
      </w:r>
      <w:r w:rsidR="00F14118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боронительных операциях, сейчас 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обеспечивает безопасность юго-западного морского направления. Исторически г. Севастополь с момента своего основания был частью России, базой Черно</w:t>
      </w:r>
      <w:r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морского флота, форпостом на юго-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западных рубежах Российского государства. Это из поколения в поколение определяло духовн</w:t>
      </w:r>
      <w:r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ый настрой большинства жителей, 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воплощалось в названиях улиц, площадей, памятников, экспозициях музеев, судьбах самих людей.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Давайте вспомним события, которые произошли 10 лет назад, на основании чего население Крыма и г. Севастополя приняло решение «вернуться в родную гавань»?</w:t>
      </w:r>
    </w:p>
    <w:p w:rsidR="00F14118" w:rsidRDefault="00934AB6" w:rsidP="00934AB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</w:pP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Внутренняя политика Украины, касавшаяся Крыма и Севастополя: с каждым годом нарастала украинизация в сфере образования, культуры, документооборота; постепенное исключение русского языка; националистические и русофобские тенденции, особенно в области исторического образования; разрыв исторических и культурных связей с Россией и переход под протекторат Запада.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Почему все-таки так в</w:t>
      </w:r>
      <w:r w:rsidR="00F14118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ажно было, чтобы этот небольшой 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полуостров снова стал частью России?</w:t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</w: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 xml:space="preserve">Воссоединение Крыма, Севастополя с Россией не позволило расколоть Русский мир, уничтожить русский язык и русскую культуру на исконно русской территории. Воссоединение Крыма и Севастополя с Россией задало высокий темп развития. За это время были реализованы проекты, которые невозможно было осуществить до воссоединения с </w:t>
      </w:r>
      <w:r w:rsidR="00F14118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Россией.</w:t>
      </w:r>
    </w:p>
    <w:p w:rsidR="00934AB6" w:rsidRPr="00934AB6" w:rsidRDefault="00F14118" w:rsidP="00F14118">
      <w:pPr>
        <w:shd w:val="clear" w:color="auto" w:fill="FFFFFF"/>
        <w:spacing w:after="100" w:afterAutospacing="1" w:line="240" w:lineRule="auto"/>
        <w:ind w:firstLine="60"/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</w:pP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lastRenderedPageBreak/>
        <w:t>–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 Развивается транспортная инфраструктура: были построены Крымский мост и федеральная трасса «Таврида». В Симферополе создан новый красивый и современный аэропорт, получивший имя известного уроженца Крыма – художника Ивана </w:t>
      </w:r>
      <w:proofErr w:type="gramStart"/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Айвазовского.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</w:t>
      </w:r>
      <w:proofErr w:type="gramEnd"/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 xml:space="preserve"> С 2014 по 2023 годы открылись 160 новых детских садов, построено семь новых школ на 5,3 тысячи мест.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Построено 525 спортивных площадок, а также два физкультурно-оздоровительных центра и Дворец водных видов спорта в Симферополе.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Всемирно известный памятник античности «Херсонес Таврический» за 10 лет получил развитие как современный музей. Рядом возводится историко-археологический парк площадью 16 тысяч квадратных метров.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Вновь принимает ребят из всех уголков России детский центр «Артек», который за последнее десятилетие преобразился из детского туристического лагеря в мощный культурно</w:t>
      </w:r>
      <w:r w:rsid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-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образовательный центр и лучшую международную площадку по созданию, апробации и внедрению инновационных программ общего и дополнительного образования для детей и молодежи.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Открыта Севастопольская детская школа искусств и филиал Артека «</w:t>
      </w:r>
      <w:proofErr w:type="spellStart"/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Корсунь</w:t>
      </w:r>
      <w:proofErr w:type="spellEnd"/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».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В сфере здравоохранения построено большое количество объектов: 41 модульная станция скорой помощи, новое здание с высококлассным оборудованием Республиканской клинической больницы имени Семашко в г. Симферополе.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Продолжается развитие курортной инфраструктуры, круглогодично работают гостиницы и санатории.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Уже построено несколько электростанций, обеспечивающих край энергией и позволяющих развивать промышленность и сельское хозяйство. На полуострове активно развивается зеленая энергетика.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Возле города Судака построен арт-кластер «Таврида», в котором проводятся различные мероприятия для творческой молодежи: фестивали, форумы, конференции.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– Продолжается строительство в г. Севастополе нового культурно-образовательного кластера, в который входят театр оперы и балета, а также музейный комплекс и академия хореографии.</w:t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</w:r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br/>
        <w:t>Развитие Крыма и Севастополя в составе России продолжается, впереди еще целый ряд уникальных и грандиозных проектов. О некоторых из них, которые совсем скоро будут воплощены на крымской земле, расскажет их автор и идейный вдохновитель Председатель Патриаршего Совета по культуре, митрополит Симферопольский и Крымский Тихон (</w:t>
      </w:r>
      <w:proofErr w:type="spellStart"/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Шевкунов</w:t>
      </w:r>
      <w:proofErr w:type="spellEnd"/>
      <w:r w:rsidR="00934AB6"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).</w:t>
      </w:r>
    </w:p>
    <w:p w:rsidR="00934AB6" w:rsidRDefault="00934AB6" w:rsidP="00934AB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</w:pPr>
      <w:r w:rsidRPr="00934AB6">
        <w:rPr>
          <w:rFonts w:ascii="Times New Roman" w:eastAsia="Times New Roman" w:hAnsi="Times New Roman" w:cs="Times New Roman"/>
          <w:color w:val="22262A"/>
          <w:sz w:val="24"/>
          <w:szCs w:val="24"/>
          <w:lang w:eastAsia="ru-RU"/>
        </w:rPr>
        <w:t>Сегодня мы с вами поговорили о непростой истории Крымского полуострова, вспомнили, как происходило воссоединение Крыма и г. Севастополя с Россией, обсудили грандиозные преобразования полуострова за последние 10 лет.</w:t>
      </w:r>
    </w:p>
    <w:sectPr w:rsidR="00934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091"/>
    <w:rsid w:val="00091082"/>
    <w:rsid w:val="0031512C"/>
    <w:rsid w:val="00327364"/>
    <w:rsid w:val="004E1D65"/>
    <w:rsid w:val="004F1B08"/>
    <w:rsid w:val="00774B1B"/>
    <w:rsid w:val="008052F0"/>
    <w:rsid w:val="00934AB6"/>
    <w:rsid w:val="00A33F0D"/>
    <w:rsid w:val="00AB51F2"/>
    <w:rsid w:val="00B0082E"/>
    <w:rsid w:val="00B55091"/>
    <w:rsid w:val="00C322C1"/>
    <w:rsid w:val="00DF1622"/>
    <w:rsid w:val="00F14118"/>
    <w:rsid w:val="00F77633"/>
    <w:rsid w:val="00FE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A0B0C98-9133-4DB3-A80B-300507684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1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10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4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86D6E-EF65-47EF-A2B8-3FAC9325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1320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2024-03-18T10:12:00Z</cp:lastPrinted>
  <dcterms:created xsi:type="dcterms:W3CDTF">2024-03-18T08:14:00Z</dcterms:created>
  <dcterms:modified xsi:type="dcterms:W3CDTF">2024-03-18T11:35:00Z</dcterms:modified>
</cp:coreProperties>
</file>