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54C6">
      <w:proofErr w:type="spellStart"/>
      <w:r w:rsidRPr="000C0643">
        <w:rPr>
          <w:b/>
          <w:i/>
        </w:rPr>
        <w:t>Снюс</w:t>
      </w:r>
      <w:proofErr w:type="spellEnd"/>
      <w:r>
        <w:t xml:space="preserve">, или жевательная разновидность табака, на сегодня не считается запрещенным веществом. Между тем, популярность этих подушечек с ударной дозой никотина продолжает расти: его по – </w:t>
      </w:r>
      <w:proofErr w:type="gramStart"/>
      <w:r>
        <w:t>прежнему</w:t>
      </w:r>
      <w:proofErr w:type="gramEnd"/>
      <w:r>
        <w:t xml:space="preserve"> свободно продают в магазинах.</w:t>
      </w:r>
    </w:p>
    <w:p w:rsidR="004154C6" w:rsidRDefault="004154C6">
      <w:r>
        <w:t xml:space="preserve">По типу упаковки и наличию добавок различают такие виды </w:t>
      </w:r>
      <w:proofErr w:type="spellStart"/>
      <w:r>
        <w:t>снюса</w:t>
      </w:r>
      <w:proofErr w:type="spellEnd"/>
      <w:r>
        <w:t>:</w:t>
      </w:r>
    </w:p>
    <w:p w:rsidR="004154C6" w:rsidRDefault="004154C6">
      <w:r w:rsidRPr="000C0643">
        <w:rPr>
          <w:b/>
          <w:i/>
        </w:rPr>
        <w:t>Порционный</w:t>
      </w:r>
      <w:proofErr w:type="gramStart"/>
      <w:r>
        <w:t xml:space="preserve"> Д</w:t>
      </w:r>
      <w:proofErr w:type="gramEnd"/>
      <w:r>
        <w:t xml:space="preserve">ля удобства приема производители фасуют табачную смесь в небольшие полупрозрачные </w:t>
      </w:r>
      <w:r w:rsidR="00D964C4">
        <w:t xml:space="preserve">пакетики. Наиболее популярные порции – полграмма, грамм полтора-два грамма. Мужчины предпочитают стандартные и большие порции, а женщины – мини-дозировку. Также </w:t>
      </w:r>
      <w:proofErr w:type="spellStart"/>
      <w:r w:rsidR="00D964C4">
        <w:t>маркетологи</w:t>
      </w:r>
      <w:proofErr w:type="spellEnd"/>
      <w:r w:rsidR="00D964C4">
        <w:t xml:space="preserve"> компаний – производителей часто подчеркивают </w:t>
      </w:r>
      <w:proofErr w:type="spellStart"/>
      <w:r w:rsidR="00D964C4">
        <w:t>гендерное</w:t>
      </w:r>
      <w:proofErr w:type="spellEnd"/>
      <w:r w:rsidR="00D964C4">
        <w:t xml:space="preserve"> различие при помощи цвета смеси: оттенки коричневого для мужчин и оттенки белого для женщин.</w:t>
      </w:r>
    </w:p>
    <w:p w:rsidR="00D964C4" w:rsidRDefault="00D964C4">
      <w:proofErr w:type="gramStart"/>
      <w:r w:rsidRPr="000C0643">
        <w:rPr>
          <w:b/>
          <w:i/>
        </w:rPr>
        <w:t>Рассыпной</w:t>
      </w:r>
      <w:r>
        <w:t xml:space="preserve"> </w:t>
      </w:r>
      <w:proofErr w:type="spellStart"/>
      <w:r>
        <w:t>Недозированную</w:t>
      </w:r>
      <w:proofErr w:type="spellEnd"/>
      <w:r>
        <w:t xml:space="preserve"> табачную смесь фасуют в плотные коробочки из вощеного картона.</w:t>
      </w:r>
      <w:proofErr w:type="gramEnd"/>
      <w:r>
        <w:t xml:space="preserve"> Такую разновидность предпочитают опытные любители </w:t>
      </w:r>
      <w:proofErr w:type="spellStart"/>
      <w:r>
        <w:t>снюса</w:t>
      </w:r>
      <w:proofErr w:type="spellEnd"/>
      <w:r>
        <w:t xml:space="preserve"> </w:t>
      </w:r>
      <w:r w:rsidR="00414747">
        <w:t xml:space="preserve">за возможность самостоятельно подбирать дозировку. </w:t>
      </w:r>
    </w:p>
    <w:p w:rsidR="00414747" w:rsidRDefault="00414747">
      <w:r w:rsidRPr="000C0643">
        <w:rPr>
          <w:b/>
          <w:i/>
        </w:rPr>
        <w:t>С добавками</w:t>
      </w:r>
      <w:proofErr w:type="gramStart"/>
      <w:r>
        <w:t xml:space="preserve"> М</w:t>
      </w:r>
      <w:proofErr w:type="gramEnd"/>
      <w:r>
        <w:t xml:space="preserve">ногие производители добавляют в табачную смесь </w:t>
      </w:r>
      <w:proofErr w:type="spellStart"/>
      <w:r>
        <w:t>ароматизаторы</w:t>
      </w:r>
      <w:proofErr w:type="spellEnd"/>
      <w:r>
        <w:t xml:space="preserve"> и усилители вкуса. Наиболее </w:t>
      </w:r>
      <w:proofErr w:type="gramStart"/>
      <w:r>
        <w:t>популярные</w:t>
      </w:r>
      <w:proofErr w:type="gramEnd"/>
      <w:r>
        <w:t xml:space="preserve"> – ментол, эвкалипт, дыня, мята, малина, бергамот. </w:t>
      </w:r>
    </w:p>
    <w:p w:rsidR="00414747" w:rsidRPr="000C0643" w:rsidRDefault="00414747">
      <w:pPr>
        <w:rPr>
          <w:b/>
          <w:i/>
        </w:rPr>
      </w:pPr>
      <w:r w:rsidRPr="000C0643">
        <w:rPr>
          <w:b/>
          <w:i/>
        </w:rPr>
        <w:t xml:space="preserve">Сколько никотина содержится в </w:t>
      </w:r>
      <w:proofErr w:type="spellStart"/>
      <w:r w:rsidRPr="000C0643">
        <w:rPr>
          <w:b/>
          <w:i/>
        </w:rPr>
        <w:t>снюсе</w:t>
      </w:r>
      <w:proofErr w:type="spellEnd"/>
      <w:r w:rsidRPr="000C0643">
        <w:rPr>
          <w:b/>
          <w:i/>
        </w:rPr>
        <w:t xml:space="preserve">? </w:t>
      </w:r>
    </w:p>
    <w:p w:rsidR="006B6717" w:rsidRDefault="006B6717">
      <w:r>
        <w:t xml:space="preserve">Основной состав </w:t>
      </w:r>
      <w:proofErr w:type="spellStart"/>
      <w:r>
        <w:t>снюса</w:t>
      </w:r>
      <w:proofErr w:type="spellEnd"/>
      <w:r>
        <w:t xml:space="preserve"> – сортовой мелкорубленый табак, поэтому чистое содержание никотина в порции наркотика в 5 раз выше, чем в обычной сигарете. </w:t>
      </w:r>
    </w:p>
    <w:p w:rsidR="006B6717" w:rsidRDefault="006B6717">
      <w:r>
        <w:t xml:space="preserve">Среди курильщиков широко распространен миф о том, что замена сигарет </w:t>
      </w:r>
      <w:proofErr w:type="gramStart"/>
      <w:r>
        <w:t>на</w:t>
      </w:r>
      <w:proofErr w:type="gramEnd"/>
      <w:r>
        <w:t xml:space="preserve"> жевательный </w:t>
      </w:r>
      <w:proofErr w:type="spellStart"/>
      <w:r>
        <w:t>снюс</w:t>
      </w:r>
      <w:proofErr w:type="spellEnd"/>
      <w:r>
        <w:t xml:space="preserve"> помогает справиться с никотиновой зависимостью. Это не так. Зависимость лишь усиливается из </w:t>
      </w:r>
      <w:proofErr w:type="gramStart"/>
      <w:r>
        <w:t>–з</w:t>
      </w:r>
      <w:proofErr w:type="gramEnd"/>
      <w:r>
        <w:t xml:space="preserve">а более высокого содержания никотина в </w:t>
      </w:r>
      <w:proofErr w:type="spellStart"/>
      <w:r>
        <w:t>снюсе</w:t>
      </w:r>
      <w:proofErr w:type="spellEnd"/>
      <w:r>
        <w:t xml:space="preserve"> и более продолжительном времени употребления. Так, </w:t>
      </w:r>
      <w:proofErr w:type="spellStart"/>
      <w:r>
        <w:t>снюс</w:t>
      </w:r>
      <w:proofErr w:type="spellEnd"/>
      <w:r>
        <w:t xml:space="preserve"> держат в ротовой полости от 30 мин до часа, и все это время организм впитывает никотин. А сигарету курят за несколько минут, и при этом часть никотина в виде дыма растворяется в воздухе. </w:t>
      </w:r>
    </w:p>
    <w:p w:rsidR="006B6717" w:rsidRPr="000C0643" w:rsidRDefault="006B6717">
      <w:pPr>
        <w:rPr>
          <w:b/>
          <w:i/>
        </w:rPr>
      </w:pPr>
      <w:proofErr w:type="spellStart"/>
      <w:r w:rsidRPr="000C0643">
        <w:rPr>
          <w:b/>
          <w:i/>
        </w:rPr>
        <w:t>Снюс</w:t>
      </w:r>
      <w:proofErr w:type="spellEnd"/>
      <w:r w:rsidRPr="000C0643">
        <w:rPr>
          <w:b/>
          <w:i/>
        </w:rPr>
        <w:t xml:space="preserve"> – механизм  действия</w:t>
      </w:r>
    </w:p>
    <w:p w:rsidR="00414747" w:rsidRDefault="006B6717">
      <w:r>
        <w:t xml:space="preserve">По своему действию </w:t>
      </w:r>
      <w:proofErr w:type="spellStart"/>
      <w:r>
        <w:t>снюс</w:t>
      </w:r>
      <w:proofErr w:type="spellEnd"/>
      <w:r>
        <w:t xml:space="preserve"> – наркотик – </w:t>
      </w:r>
      <w:proofErr w:type="spellStart"/>
      <w:r>
        <w:t>психостимулятор</w:t>
      </w:r>
      <w:proofErr w:type="spellEnd"/>
      <w:r>
        <w:t>. При рассасывании или жевании никотин из табачной смеси впитывается через слизистые ротовой полости в кровь и попадает вместе со слюной в желудок</w:t>
      </w:r>
      <w:r w:rsidR="00116F46">
        <w:t xml:space="preserve">, где через стенки желудка тоже попадает в кровоток. Кровь быстро разносит наркотик по всему организму, и никотин попадает в головной мозг. Там он блокирует </w:t>
      </w:r>
      <w:r w:rsidR="00414747">
        <w:t xml:space="preserve"> </w:t>
      </w:r>
      <w:r w:rsidR="00116F46">
        <w:rPr>
          <w:lang w:val="en-US"/>
        </w:rPr>
        <w:t>m</w:t>
      </w:r>
      <w:r w:rsidR="00116F46">
        <w:t xml:space="preserve">-холиновые рецепторы мозга, что приводит к выбросу адреналина и глюкозы в кровь. Именно они формируют наркотическое действие </w:t>
      </w:r>
      <w:proofErr w:type="spellStart"/>
      <w:r w:rsidR="00116F46">
        <w:t>снюса</w:t>
      </w:r>
      <w:proofErr w:type="spellEnd"/>
      <w:r w:rsidR="00116F46">
        <w:t>:</w:t>
      </w:r>
    </w:p>
    <w:p w:rsidR="00116F46" w:rsidRDefault="00116F46">
      <w:r>
        <w:t>- Адреналин сужает сосуды и ускоряет сердцебиение, повышает мышечный тонус, снижает аппетит, стимулирует работу центральной нервной системы: вызывает чувство бодрости, но при этом приводит к нервному перевозбуждению с чувством тревожности и смутного беспокойства.</w:t>
      </w:r>
    </w:p>
    <w:p w:rsidR="00782E9F" w:rsidRDefault="00116F46">
      <w:r>
        <w:t xml:space="preserve">- Глюкоза провоцирует повышение уровня «гормона удовольствия» дофамина – поэтому при употреблении </w:t>
      </w:r>
      <w:proofErr w:type="spellStart"/>
      <w:r>
        <w:t>снюса</w:t>
      </w:r>
      <w:proofErr w:type="spellEnd"/>
      <w:r>
        <w:t xml:space="preserve"> человек ощущает наслаждение. Но при резком выбросе глюкозы активно вырабатывается инсулин – гормон, который регулирует ее уровень в крови. Он связывает сахар </w:t>
      </w:r>
      <w:r w:rsidR="00782E9F">
        <w:t xml:space="preserve">– и его уровень становится  еще ниже, чем был до приема никотина. Такие резкие перепады уровня глюкозы провоцируют стресс, раздражительность и тревожность, а также усталость после окончания действия никотина. </w:t>
      </w:r>
    </w:p>
    <w:p w:rsidR="00782E9F" w:rsidRPr="000C0643" w:rsidRDefault="00782E9F">
      <w:pPr>
        <w:rPr>
          <w:b/>
          <w:i/>
        </w:rPr>
      </w:pPr>
      <w:r w:rsidRPr="000C0643">
        <w:rPr>
          <w:b/>
          <w:i/>
        </w:rPr>
        <w:lastRenderedPageBreak/>
        <w:t xml:space="preserve">Зависимость от </w:t>
      </w:r>
      <w:proofErr w:type="spellStart"/>
      <w:r w:rsidRPr="000C0643">
        <w:rPr>
          <w:b/>
          <w:i/>
        </w:rPr>
        <w:t>снюса</w:t>
      </w:r>
      <w:proofErr w:type="spellEnd"/>
    </w:p>
    <w:p w:rsidR="00116F46" w:rsidRDefault="00782E9F">
      <w:r>
        <w:t xml:space="preserve">Психотропное действие </w:t>
      </w:r>
      <w:proofErr w:type="spellStart"/>
      <w:r>
        <w:t>снюса</w:t>
      </w:r>
      <w:proofErr w:type="spellEnd"/>
      <w:r>
        <w:t xml:space="preserve"> на головной мозг быстро вызывает развитие физической и </w:t>
      </w:r>
      <w:r w:rsidR="00116F46">
        <w:t xml:space="preserve"> </w:t>
      </w:r>
      <w:r>
        <w:t>психической никотиновой зависимости:</w:t>
      </w:r>
    </w:p>
    <w:p w:rsidR="00782E9F" w:rsidRDefault="00782E9F">
      <w:r w:rsidRPr="005A513E">
        <w:rPr>
          <w:b/>
          <w:i/>
        </w:rPr>
        <w:t>Недостаток энергии</w:t>
      </w:r>
      <w:r>
        <w:t xml:space="preserve"> Адреналин – «гормон бодрости», он </w:t>
      </w:r>
      <w:r w:rsidR="00DF714C">
        <w:t xml:space="preserve">вырабатывается для быстрой мобилизации организма в стрессовых условиях. И при слишком частом выбросе этого </w:t>
      </w:r>
      <w:proofErr w:type="spellStart"/>
      <w:r w:rsidR="00DF714C">
        <w:t>нейромедиатора</w:t>
      </w:r>
      <w:proofErr w:type="spellEnd"/>
      <w:r w:rsidR="00DF714C">
        <w:t xml:space="preserve"> организм быстро теряет внутренние энергетические запасы, что вызывает чувство усталости, физическое и нервное истощение. Потребность в чувстве бодрости возрастает, и человек снова принимает </w:t>
      </w:r>
      <w:proofErr w:type="spellStart"/>
      <w:r w:rsidR="00DF714C">
        <w:t>снюс</w:t>
      </w:r>
      <w:proofErr w:type="spellEnd"/>
      <w:r w:rsidR="00DF714C">
        <w:t>, чтобы этого добиться.</w:t>
      </w:r>
    </w:p>
    <w:p w:rsidR="00DF714C" w:rsidRDefault="00DF714C">
      <w:r w:rsidRPr="005A513E">
        <w:rPr>
          <w:b/>
          <w:i/>
        </w:rPr>
        <w:t>Потеря чувства удовольствия</w:t>
      </w:r>
      <w:proofErr w:type="gramStart"/>
      <w:r>
        <w:t xml:space="preserve"> И</w:t>
      </w:r>
      <w:proofErr w:type="gramEnd"/>
      <w:r>
        <w:t xml:space="preserve">з-за частого выброса гормона удовольствия» дофамина при приеме жевательного </w:t>
      </w:r>
      <w:proofErr w:type="spellStart"/>
      <w:r>
        <w:t>снюса</w:t>
      </w:r>
      <w:proofErr w:type="spellEnd"/>
      <w:r>
        <w:t xml:space="preserve"> головной мозг вынужден увеличивать количество </w:t>
      </w:r>
      <w:proofErr w:type="spellStart"/>
      <w:r>
        <w:t>дофаминовых</w:t>
      </w:r>
      <w:proofErr w:type="spellEnd"/>
      <w:r>
        <w:t xml:space="preserve"> рецепторов – чтобы принять весь повышенный объем</w:t>
      </w:r>
      <w:r w:rsidR="00D2128F">
        <w:t xml:space="preserve"> дофамина, и при этом снижать естественный уровень выработки дофамина – чтобы не допустить гормонального дисбаланса. Поэтому без никотина человеку все сложнее ощутить удовольствие на физическом и психологическом уровне – естественного количества </w:t>
      </w:r>
      <w:proofErr w:type="gramStart"/>
      <w:r w:rsidR="00D2128F">
        <w:t>дофамина</w:t>
      </w:r>
      <w:proofErr w:type="gramEnd"/>
      <w:r w:rsidR="00D2128F">
        <w:t xml:space="preserve"> слишком мало, чтобы охватить </w:t>
      </w:r>
      <w:proofErr w:type="spellStart"/>
      <w:r w:rsidR="00D2128F">
        <w:t>све</w:t>
      </w:r>
      <w:proofErr w:type="spellEnd"/>
      <w:r w:rsidR="00D2128F">
        <w:t xml:space="preserve"> принимающие рецепторы. </w:t>
      </w:r>
    </w:p>
    <w:p w:rsidR="00D2128F" w:rsidRDefault="00D2128F">
      <w:r>
        <w:t xml:space="preserve">Все эти изменения в работе организма вызывают специфический синдром отмены – ломку от </w:t>
      </w:r>
      <w:proofErr w:type="spellStart"/>
      <w:r>
        <w:t>снюса</w:t>
      </w:r>
      <w:proofErr w:type="spellEnd"/>
      <w:r>
        <w:t>.</w:t>
      </w:r>
    </w:p>
    <w:p w:rsidR="00D2128F" w:rsidRDefault="00D2128F">
      <w:r>
        <w:t>- Резкие перепады настроения</w:t>
      </w:r>
    </w:p>
    <w:p w:rsidR="00D2128F" w:rsidRDefault="00D2128F">
      <w:r>
        <w:t xml:space="preserve">-Тревожность и раздражительность </w:t>
      </w:r>
    </w:p>
    <w:p w:rsidR="00D2128F" w:rsidRDefault="00D2128F">
      <w:r>
        <w:t>-Усталость и сложности с концентрацией внимания</w:t>
      </w:r>
    </w:p>
    <w:p w:rsidR="00D2128F" w:rsidRDefault="00D2128F">
      <w:r>
        <w:t>-Бессонница или чрезмерная сонливость</w:t>
      </w:r>
    </w:p>
    <w:p w:rsidR="00D2128F" w:rsidRDefault="00D2128F">
      <w:r>
        <w:t>-Резкий подъем аппетита, быстрый набор веса</w:t>
      </w:r>
    </w:p>
    <w:p w:rsidR="00D2128F" w:rsidRDefault="00D2128F">
      <w:r>
        <w:t>-Головные боли, частые головокружения</w:t>
      </w:r>
    </w:p>
    <w:p w:rsidR="00D2128F" w:rsidRDefault="00D2128F">
      <w:r>
        <w:t>-Частые скачки давления</w:t>
      </w:r>
    </w:p>
    <w:p w:rsidR="00D2128F" w:rsidRDefault="00D2128F">
      <w:r>
        <w:t>-Частые сбои сердечного ритма</w:t>
      </w:r>
    </w:p>
    <w:p w:rsidR="00D2128F" w:rsidRDefault="00D2128F">
      <w:r>
        <w:t>-Нервное дрожание конечностей</w:t>
      </w:r>
    </w:p>
    <w:p w:rsidR="0076104B" w:rsidRDefault="00D2128F">
      <w:r>
        <w:t xml:space="preserve">Проявления ломки сопровождает болезненное желание принять наркотик </w:t>
      </w:r>
      <w:proofErr w:type="spellStart"/>
      <w:r>
        <w:t>снюс</w:t>
      </w:r>
      <w:proofErr w:type="spellEnd"/>
      <w:r>
        <w:t xml:space="preserve">, чтобы улучшить физическое </w:t>
      </w:r>
      <w:r w:rsidR="0076104B">
        <w:t>и психологическое самочувствие.</w:t>
      </w:r>
    </w:p>
    <w:p w:rsidR="0076104B" w:rsidRPr="005A513E" w:rsidRDefault="0076104B">
      <w:pPr>
        <w:rPr>
          <w:b/>
          <w:i/>
        </w:rPr>
      </w:pPr>
      <w:r w:rsidRPr="005A513E">
        <w:rPr>
          <w:b/>
          <w:i/>
        </w:rPr>
        <w:t xml:space="preserve">Как понять, что человек принимает </w:t>
      </w:r>
      <w:proofErr w:type="spellStart"/>
      <w:r w:rsidRPr="005A513E">
        <w:rPr>
          <w:b/>
          <w:i/>
        </w:rPr>
        <w:t>снюс</w:t>
      </w:r>
      <w:proofErr w:type="spellEnd"/>
      <w:r w:rsidRPr="005A513E">
        <w:rPr>
          <w:b/>
          <w:i/>
        </w:rPr>
        <w:t>?</w:t>
      </w:r>
    </w:p>
    <w:p w:rsidR="0076104B" w:rsidRDefault="0076104B">
      <w:r>
        <w:t>К сожалению, жевательный табак «</w:t>
      </w:r>
      <w:proofErr w:type="spellStart"/>
      <w:r>
        <w:t>снюс</w:t>
      </w:r>
      <w:proofErr w:type="spellEnd"/>
      <w:r>
        <w:t xml:space="preserve">» - особенно ароматический – практически не оставляет специфического запаха изо рта или от одежды, поэтому единственный прямой признак употребления </w:t>
      </w:r>
      <w:proofErr w:type="spellStart"/>
      <w:r>
        <w:t>снюса</w:t>
      </w:r>
      <w:proofErr w:type="spellEnd"/>
      <w:r>
        <w:t xml:space="preserve"> – наличие коробочки с табаком или порционными пакетиками.</w:t>
      </w:r>
    </w:p>
    <w:p w:rsidR="0076104B" w:rsidRDefault="00BF3216">
      <w:r>
        <w:t xml:space="preserve">Но выявить </w:t>
      </w:r>
      <w:proofErr w:type="gramStart"/>
      <w:r>
        <w:t>зависимого</w:t>
      </w:r>
      <w:proofErr w:type="gramEnd"/>
      <w:r>
        <w:t xml:space="preserve"> от </w:t>
      </w:r>
      <w:proofErr w:type="spellStart"/>
      <w:r>
        <w:t>снюса</w:t>
      </w:r>
      <w:proofErr w:type="spellEnd"/>
      <w:r>
        <w:t xml:space="preserve"> можно и по косвенным признакам:</w:t>
      </w:r>
    </w:p>
    <w:p w:rsidR="00BF3216" w:rsidRDefault="00BF3216">
      <w:r w:rsidRPr="005A513E">
        <w:rPr>
          <w:b/>
          <w:i/>
        </w:rPr>
        <w:lastRenderedPageBreak/>
        <w:t>Поведение</w:t>
      </w:r>
      <w:r>
        <w:t>: Частые движения лицевых мышц, характерные для жевания или рассасывания, легкое нервное возбуждение, перепады настроения, нетипичная раздражительность тревожность, рассеянность и снижение трудовых</w:t>
      </w:r>
      <w:r w:rsidRPr="00BF3216">
        <w:t>/</w:t>
      </w:r>
      <w:r>
        <w:t>учебных показателей.</w:t>
      </w:r>
    </w:p>
    <w:p w:rsidR="00BF3216" w:rsidRDefault="00BF3216">
      <w:r w:rsidRPr="005A513E">
        <w:rPr>
          <w:b/>
        </w:rPr>
        <w:t>Физические изменения</w:t>
      </w:r>
      <w:r w:rsidR="005A513E">
        <w:t>:</w:t>
      </w:r>
      <w:r>
        <w:t xml:space="preserve"> Резкая потеря веса, землистый и сероватый цвет лица, темные круги под глазами, частые жалобы на головную боль, частые проблемы с зубами.</w:t>
      </w:r>
    </w:p>
    <w:p w:rsidR="00BF3216" w:rsidRPr="005A513E" w:rsidRDefault="00BF3216">
      <w:pPr>
        <w:rPr>
          <w:b/>
          <w:i/>
        </w:rPr>
      </w:pPr>
      <w:proofErr w:type="spellStart"/>
      <w:r w:rsidRPr="005A513E">
        <w:rPr>
          <w:b/>
          <w:i/>
        </w:rPr>
        <w:t>Снюс</w:t>
      </w:r>
      <w:proofErr w:type="spellEnd"/>
      <w:r w:rsidRPr="005A513E">
        <w:rPr>
          <w:b/>
          <w:i/>
        </w:rPr>
        <w:t xml:space="preserve"> – последствия для здоровья</w:t>
      </w:r>
    </w:p>
    <w:p w:rsidR="00BF3216" w:rsidRDefault="0015789D">
      <w:r>
        <w:t xml:space="preserve">Никотин – это вещество инсектицид. Табачное растение вырабатывает его как яд для защиты от насекомых. </w:t>
      </w:r>
      <w:proofErr w:type="spellStart"/>
      <w:r>
        <w:t>Маркетологи</w:t>
      </w:r>
      <w:proofErr w:type="spellEnd"/>
      <w:r>
        <w:t xml:space="preserve"> компаний – производителей </w:t>
      </w:r>
      <w:proofErr w:type="spellStart"/>
      <w:r>
        <w:t>снюса</w:t>
      </w:r>
      <w:proofErr w:type="spellEnd"/>
      <w:r>
        <w:t xml:space="preserve"> активно продвигают идею о «бездымном» а значит безопасным табаке, ведь в отличи</w:t>
      </w:r>
      <w:proofErr w:type="gramStart"/>
      <w:r>
        <w:t>и</w:t>
      </w:r>
      <w:proofErr w:type="gramEnd"/>
      <w:r>
        <w:t xml:space="preserve"> от сигарет, влияние </w:t>
      </w:r>
      <w:proofErr w:type="spellStart"/>
      <w:r>
        <w:t>снюса</w:t>
      </w:r>
      <w:proofErr w:type="spellEnd"/>
      <w:r>
        <w:t xml:space="preserve"> на легкие минимально. Но табак остается табаком вне зависимости от способа употребления. Поэтому список того, чем опасен </w:t>
      </w:r>
      <w:proofErr w:type="spellStart"/>
      <w:r>
        <w:t>снюс</w:t>
      </w:r>
      <w:proofErr w:type="spellEnd"/>
      <w:r>
        <w:t>, пугает даже без поражения легких.</w:t>
      </w:r>
    </w:p>
    <w:p w:rsidR="0015789D" w:rsidRDefault="0015789D">
      <w:r>
        <w:t xml:space="preserve"> - </w:t>
      </w:r>
      <w:r w:rsidRPr="005A513E">
        <w:rPr>
          <w:b/>
          <w:i/>
        </w:rPr>
        <w:t xml:space="preserve">Сахарный диабет </w:t>
      </w:r>
      <w:r>
        <w:t xml:space="preserve">Прием </w:t>
      </w:r>
      <w:proofErr w:type="spellStart"/>
      <w:r>
        <w:t>снюса</w:t>
      </w:r>
      <w:proofErr w:type="spellEnd"/>
      <w:r>
        <w:t xml:space="preserve"> вызывает перепады уровня сахара в крови, нарушает углеводный обмен и провоцирует сахарный диабет. </w:t>
      </w:r>
    </w:p>
    <w:p w:rsidR="0015789D" w:rsidRDefault="0015789D">
      <w:r>
        <w:t>-</w:t>
      </w:r>
      <w:r w:rsidRPr="005A513E">
        <w:rPr>
          <w:b/>
          <w:i/>
        </w:rPr>
        <w:t>Тяжелые патологии сердца и сосудов</w:t>
      </w:r>
      <w:r>
        <w:t xml:space="preserve"> Никотин в составе наркотика </w:t>
      </w:r>
      <w:proofErr w:type="spellStart"/>
      <w:r>
        <w:t>снюса</w:t>
      </w:r>
      <w:proofErr w:type="spellEnd"/>
      <w:r>
        <w:t xml:space="preserve"> разрушает стенки сосудов и провоцирует образование атеросклеротических бляшек, ведет к развитию гипертонии, </w:t>
      </w:r>
      <w:r w:rsidR="000C0643">
        <w:t>многократно повышает риск инсульта и инфаркта.</w:t>
      </w:r>
    </w:p>
    <w:p w:rsidR="000C0643" w:rsidRDefault="005A513E">
      <w:r>
        <w:t>-</w:t>
      </w:r>
      <w:r w:rsidRPr="005A513E">
        <w:rPr>
          <w:b/>
          <w:i/>
        </w:rPr>
        <w:t>Язвенные поражения десен</w:t>
      </w:r>
      <w:r w:rsidR="000C0643">
        <w:t xml:space="preserve"> Болезненно влияние </w:t>
      </w:r>
      <w:proofErr w:type="spellStart"/>
      <w:r w:rsidR="000C0643">
        <w:t>снюса</w:t>
      </w:r>
      <w:proofErr w:type="spellEnd"/>
      <w:r w:rsidR="000C0643">
        <w:t xml:space="preserve"> и на ткани ротовой полости – наркотик обжигает и разрушает нежные слизистые оболочки, вызывает развитие язвы.</w:t>
      </w:r>
    </w:p>
    <w:p w:rsidR="000C0643" w:rsidRPr="000C0643" w:rsidRDefault="000C0643">
      <w:r>
        <w:t>-</w:t>
      </w:r>
      <w:r w:rsidRPr="005A513E">
        <w:rPr>
          <w:b/>
          <w:i/>
        </w:rPr>
        <w:t>Поражение органов ЖКТ и рак</w:t>
      </w:r>
      <w:r>
        <w:t xml:space="preserve">. Если сигарета главным образом разрушает легкие, то основные последствия </w:t>
      </w:r>
      <w:proofErr w:type="spellStart"/>
      <w:r>
        <w:t>снюса</w:t>
      </w:r>
      <w:proofErr w:type="spellEnd"/>
      <w:r>
        <w:t xml:space="preserve"> ощущают на себе органы пищеварения. Глотание табачной слюны или случайное проглатывание пакетика с табаком вызывает серьезные пищевые отравления и расстройства кишечника, провоцирует язву желудка. Но главное - </w:t>
      </w:r>
      <w:proofErr w:type="spellStart"/>
      <w:r>
        <w:t>снюс</w:t>
      </w:r>
      <w:proofErr w:type="spellEnd"/>
      <w:r>
        <w:t xml:space="preserve"> вызывает онкологические заболевания. Так </w:t>
      </w:r>
      <w:proofErr w:type="gramStart"/>
      <w:r>
        <w:t>по</w:t>
      </w:r>
      <w:proofErr w:type="gramEnd"/>
      <w:r>
        <w:t xml:space="preserve"> </w:t>
      </w:r>
      <w:proofErr w:type="gramStart"/>
      <w:r>
        <w:t>последним</w:t>
      </w:r>
      <w:proofErr w:type="gramEnd"/>
      <w:r>
        <w:t xml:space="preserve"> исследованием национального института рака </w:t>
      </w:r>
      <w:r>
        <w:rPr>
          <w:lang w:val="en-US"/>
        </w:rPr>
        <w:t>NCI</w:t>
      </w:r>
      <w:r w:rsidRPr="000C0643">
        <w:t xml:space="preserve"> </w:t>
      </w:r>
      <w:r>
        <w:t xml:space="preserve">в США, в </w:t>
      </w:r>
      <w:proofErr w:type="spellStart"/>
      <w:r>
        <w:t>снюсе</w:t>
      </w:r>
      <w:proofErr w:type="spellEnd"/>
      <w:r>
        <w:t xml:space="preserve"> содержится как минимум 28 канцерогенных веществ, которые вызывают мутацию клеток и провоцируют рак. </w:t>
      </w:r>
    </w:p>
    <w:p w:rsidR="000C0643" w:rsidRPr="00BF3216" w:rsidRDefault="000C0643"/>
    <w:sectPr w:rsidR="000C0643" w:rsidRPr="00BF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4154C6"/>
    <w:rsid w:val="000C0643"/>
    <w:rsid w:val="00116F46"/>
    <w:rsid w:val="0015789D"/>
    <w:rsid w:val="00414747"/>
    <w:rsid w:val="004154C6"/>
    <w:rsid w:val="005A513E"/>
    <w:rsid w:val="006B6717"/>
    <w:rsid w:val="0076104B"/>
    <w:rsid w:val="00782E9F"/>
    <w:rsid w:val="00976FD7"/>
    <w:rsid w:val="00BF3216"/>
    <w:rsid w:val="00D2128F"/>
    <w:rsid w:val="00D964C4"/>
    <w:rsid w:val="00D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2020-11-16T05:21:00Z</dcterms:created>
  <dcterms:modified xsi:type="dcterms:W3CDTF">2020-11-16T08:06:00Z</dcterms:modified>
</cp:coreProperties>
</file>