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8" w:rsidRPr="00642B58" w:rsidRDefault="00642B58" w:rsidP="00642B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B58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642B58" w:rsidRPr="00C87E0A" w:rsidRDefault="000F12B5" w:rsidP="00642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42B58" w:rsidRPr="00C87E0A">
        <w:rPr>
          <w:rFonts w:ascii="Times New Roman" w:hAnsi="Times New Roman" w:cs="Times New Roman"/>
          <w:sz w:val="24"/>
          <w:szCs w:val="24"/>
        </w:rPr>
        <w:t xml:space="preserve">  ГБПОУ «КГТ»</w:t>
      </w:r>
    </w:p>
    <w:p w:rsidR="00642B58" w:rsidRPr="00C87E0A" w:rsidRDefault="00642B58" w:rsidP="00642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E0A">
        <w:rPr>
          <w:rFonts w:ascii="Times New Roman" w:hAnsi="Times New Roman" w:cs="Times New Roman"/>
          <w:sz w:val="24"/>
          <w:szCs w:val="24"/>
        </w:rPr>
        <w:t>________________</w:t>
      </w:r>
      <w:r w:rsidR="000F12B5">
        <w:rPr>
          <w:rFonts w:ascii="Times New Roman" w:hAnsi="Times New Roman" w:cs="Times New Roman"/>
          <w:sz w:val="24"/>
          <w:szCs w:val="24"/>
        </w:rPr>
        <w:t xml:space="preserve"> Красношеев В.Н.</w:t>
      </w:r>
    </w:p>
    <w:p w:rsidR="00642B58" w:rsidRPr="00C87E0A" w:rsidRDefault="000F12B5" w:rsidP="00642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«_____»_______________2021</w:t>
      </w:r>
      <w:r w:rsidR="00642B58" w:rsidRPr="00C87E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58" w:rsidRPr="00963F72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направленных на профилактику экстремистских и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террористических проявлений в молодежной среде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«КГТ»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F12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F12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2B58" w:rsidRDefault="00642B58" w:rsidP="00642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b/>
          <w:sz w:val="24"/>
          <w:szCs w:val="24"/>
        </w:rPr>
        <w:t>ЦЕЛЬ</w:t>
      </w:r>
      <w:r w:rsidRPr="000F12B5">
        <w:rPr>
          <w:rFonts w:ascii="Times New Roman" w:hAnsi="Times New Roman" w:cs="Times New Roman"/>
          <w:sz w:val="24"/>
          <w:szCs w:val="24"/>
        </w:rPr>
        <w:t xml:space="preserve"> - 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воспитание культуры толерантнос</w:t>
      </w:r>
      <w:r>
        <w:rPr>
          <w:rFonts w:ascii="Times New Roman" w:hAnsi="Times New Roman" w:cs="Times New Roman"/>
          <w:sz w:val="24"/>
          <w:szCs w:val="24"/>
        </w:rPr>
        <w:t>ти и межнационального согласия;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достижение необходимого уровня правовой культуры обучающихся как основы тол</w:t>
      </w:r>
      <w:r>
        <w:rPr>
          <w:rFonts w:ascii="Times New Roman" w:hAnsi="Times New Roman" w:cs="Times New Roman"/>
          <w:sz w:val="24"/>
          <w:szCs w:val="24"/>
        </w:rPr>
        <w:t>ерантного сознания и поведения;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</w:t>
      </w:r>
      <w:r>
        <w:rPr>
          <w:rFonts w:ascii="Times New Roman" w:hAnsi="Times New Roman" w:cs="Times New Roman"/>
          <w:sz w:val="24"/>
          <w:szCs w:val="24"/>
        </w:rPr>
        <w:t>согласию, готовности к диалогу;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>
        <w:rPr>
          <w:rFonts w:ascii="Times New Roman" w:hAnsi="Times New Roman" w:cs="Times New Roman"/>
          <w:sz w:val="24"/>
          <w:szCs w:val="24"/>
        </w:rPr>
        <w:t>альной и конфессиональной почве</w:t>
      </w:r>
      <w:bookmarkStart w:id="0" w:name="_GoBack"/>
      <w:bookmarkEnd w:id="0"/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t xml:space="preserve"> </w:t>
      </w: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повышение уровня межведомственного взаимодействия по профила</w:t>
      </w:r>
      <w:r>
        <w:rPr>
          <w:rFonts w:ascii="Times New Roman" w:hAnsi="Times New Roman" w:cs="Times New Roman"/>
          <w:sz w:val="24"/>
          <w:szCs w:val="24"/>
        </w:rPr>
        <w:t>ктике терроризма и экстремизма;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проведение воспитательной, пропагандистской работы с участниками образовательного процесса, направленной на предотвращение экстремистской и террористической деятельности, воспитанию толерантности, культуры мира и межнационально</w:t>
      </w:r>
      <w:r>
        <w:rPr>
          <w:rFonts w:ascii="Times New Roman" w:hAnsi="Times New Roman" w:cs="Times New Roman"/>
          <w:sz w:val="24"/>
          <w:szCs w:val="24"/>
        </w:rPr>
        <w:t>го согласия в молодежной среде;</w:t>
      </w:r>
    </w:p>
    <w:p w:rsid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использование Интернета в воспитательных и профилактических целях, размещение на сайте колледжа информации, направленной на формирование у студентов чувства патриотизма, гражданственности, а </w:t>
      </w:r>
      <w:r>
        <w:rPr>
          <w:rFonts w:ascii="Times New Roman" w:hAnsi="Times New Roman" w:cs="Times New Roman"/>
          <w:sz w:val="24"/>
          <w:szCs w:val="24"/>
        </w:rPr>
        <w:t>также этнокультурного характера;</w:t>
      </w:r>
    </w:p>
    <w:p w:rsidR="00642B58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12B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12B5">
        <w:rPr>
          <w:rFonts w:ascii="Times New Roman" w:hAnsi="Times New Roman" w:cs="Times New Roman"/>
          <w:sz w:val="24"/>
          <w:szCs w:val="24"/>
        </w:rPr>
        <w:t xml:space="preserve"> организация волонтёрского движения по реализации мероприятий, противодействующих молодёжн</w:t>
      </w:r>
      <w:r>
        <w:rPr>
          <w:rFonts w:ascii="Times New Roman" w:hAnsi="Times New Roman" w:cs="Times New Roman"/>
          <w:sz w:val="24"/>
          <w:szCs w:val="24"/>
        </w:rPr>
        <w:t>ому экстремизму.</w:t>
      </w:r>
    </w:p>
    <w:p w:rsidR="000F12B5" w:rsidRPr="000F12B5" w:rsidRDefault="000F12B5" w:rsidP="000F1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946"/>
        <w:gridCol w:w="1741"/>
        <w:gridCol w:w="2216"/>
      </w:tblGrid>
      <w:tr w:rsidR="00642B58" w:rsidTr="005C2E02">
        <w:tc>
          <w:tcPr>
            <w:tcW w:w="668" w:type="dxa"/>
          </w:tcPr>
          <w:p w:rsidR="00642B58" w:rsidRPr="00642B58" w:rsidRDefault="00642B58" w:rsidP="0064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6" w:type="dxa"/>
          </w:tcPr>
          <w:p w:rsidR="00642B58" w:rsidRPr="00642B58" w:rsidRDefault="00642B58" w:rsidP="0064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</w:tcPr>
          <w:p w:rsidR="00642B58" w:rsidRPr="00642B58" w:rsidRDefault="00642B58" w:rsidP="0064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16" w:type="dxa"/>
          </w:tcPr>
          <w:p w:rsidR="00642B58" w:rsidRPr="00642B58" w:rsidRDefault="00642B58" w:rsidP="00642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2B58" w:rsidTr="00B42192">
        <w:tc>
          <w:tcPr>
            <w:tcW w:w="9571" w:type="dxa"/>
            <w:gridSpan w:val="4"/>
          </w:tcPr>
          <w:p w:rsidR="00642B58" w:rsidRPr="00642B58" w:rsidRDefault="00642B58" w:rsidP="0064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42B58" w:rsidTr="005C2E02"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правонарушений и преступности среди обучающихся техникума.</w:t>
            </w:r>
            <w:proofErr w:type="gramEnd"/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педагог-психолог, воспитатель</w:t>
            </w:r>
          </w:p>
        </w:tc>
      </w:tr>
      <w:tr w:rsidR="00642B58" w:rsidTr="005C2E02"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профилактике конфликтных ситуаций на почве межнациональной розни, предотвращению проявлений экстремизма и осуществлению мероприятий терроризма в министерство образования.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642B58" w:rsidTr="005C2E02"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расширенных заседаниях КДН по вопросам организации профилактической работы.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2B58" w:rsidTr="005C2E02"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сложной жизненной ситуации и оказание им социально-психологической помощи.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2B58" w:rsidTr="005C2E02"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т.ч., состоящими на учете в КДН и ПДН.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педагог-психолог</w:t>
            </w:r>
          </w:p>
        </w:tc>
      </w:tr>
      <w:tr w:rsidR="00642B58" w:rsidTr="005C2E02">
        <w:trPr>
          <w:trHeight w:val="134"/>
        </w:trPr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правовой направленности на стендах учебных корпусов техникума.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педагог-психолог</w:t>
            </w:r>
          </w:p>
        </w:tc>
      </w:tr>
      <w:tr w:rsidR="00642B58" w:rsidTr="005C2E02">
        <w:trPr>
          <w:trHeight w:val="168"/>
        </w:trPr>
        <w:tc>
          <w:tcPr>
            <w:tcW w:w="668" w:type="dxa"/>
          </w:tcPr>
          <w:p w:rsidR="00642B58" w:rsidRPr="005C2E02" w:rsidRDefault="005C2E02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распространения на территории техникума материалов экстремистской направленности.</w:t>
            </w:r>
          </w:p>
        </w:tc>
        <w:tc>
          <w:tcPr>
            <w:tcW w:w="1741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642B58" w:rsidRDefault="005C2E0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5C2E02" w:rsidTr="006E350C">
        <w:trPr>
          <w:trHeight w:val="224"/>
        </w:trPr>
        <w:tc>
          <w:tcPr>
            <w:tcW w:w="9571" w:type="dxa"/>
            <w:gridSpan w:val="4"/>
          </w:tcPr>
          <w:p w:rsidR="005C2E02" w:rsidRPr="003D4861" w:rsidRDefault="005C2E02" w:rsidP="003D48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3D4861" w:rsidTr="00910B94">
        <w:trPr>
          <w:trHeight w:val="224"/>
        </w:trPr>
        <w:tc>
          <w:tcPr>
            <w:tcW w:w="9571" w:type="dxa"/>
            <w:gridSpan w:val="4"/>
          </w:tcPr>
          <w:p w:rsidR="003D4861" w:rsidRPr="003D4861" w:rsidRDefault="003D4861" w:rsidP="0064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занятия по вопросам противодействия терроризму и экстремизму в подростковой и молодежной среде.</w:t>
            </w:r>
          </w:p>
        </w:tc>
      </w:tr>
      <w:tr w:rsidR="00642B58" w:rsidTr="005C2E02">
        <w:trPr>
          <w:trHeight w:val="187"/>
        </w:trPr>
        <w:tc>
          <w:tcPr>
            <w:tcW w:w="668" w:type="dxa"/>
          </w:tcPr>
          <w:p w:rsidR="00642B58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и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и административной ответственности несовершеннолетних за участие в противоправных действиях, о предотвращении конфликтов на межнациональной почве, недопущении вовлечения подростков в незаконную деятельность религиозных сект и экстремистской напр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вленности.</w:t>
            </w:r>
          </w:p>
        </w:tc>
        <w:tc>
          <w:tcPr>
            <w:tcW w:w="1741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C2E02" w:rsidTr="005C2E02">
        <w:trPr>
          <w:trHeight w:val="243"/>
        </w:trPr>
        <w:tc>
          <w:tcPr>
            <w:tcW w:w="668" w:type="dxa"/>
          </w:tcPr>
          <w:p w:rsidR="005C2E02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(лекции, беседы, встречи) для обучающихся с использованием материалов, кинофильмов по тематике терпимого отношения к людям других национальностей и религиозных конфессий, антитеррористической и экстремистской направленности.</w:t>
            </w:r>
          </w:p>
        </w:tc>
        <w:tc>
          <w:tcPr>
            <w:tcW w:w="1741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педагог-психолог</w:t>
            </w:r>
          </w:p>
        </w:tc>
      </w:tr>
      <w:tr w:rsidR="00642B58" w:rsidTr="005C2E02">
        <w:trPr>
          <w:trHeight w:val="186"/>
        </w:trPr>
        <w:tc>
          <w:tcPr>
            <w:tcW w:w="668" w:type="dxa"/>
          </w:tcPr>
          <w:p w:rsidR="00642B58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«Месячника безопасности детей».</w:t>
            </w:r>
          </w:p>
        </w:tc>
        <w:tc>
          <w:tcPr>
            <w:tcW w:w="1741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16" w:type="dxa"/>
          </w:tcPr>
          <w:p w:rsidR="00642B58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5C2E02" w:rsidTr="005C2E02">
        <w:trPr>
          <w:trHeight w:val="149"/>
        </w:trPr>
        <w:tc>
          <w:tcPr>
            <w:tcW w:w="668" w:type="dxa"/>
          </w:tcPr>
          <w:p w:rsidR="005C2E02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педагог-психолог</w:t>
            </w:r>
          </w:p>
        </w:tc>
      </w:tr>
      <w:tr w:rsidR="005C2E02" w:rsidTr="005C2E02">
        <w:trPr>
          <w:trHeight w:val="131"/>
        </w:trPr>
        <w:tc>
          <w:tcPr>
            <w:tcW w:w="668" w:type="dxa"/>
          </w:tcPr>
          <w:p w:rsidR="005C2E02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5C2E02" w:rsidRDefault="000F12B5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486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1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5C2E02" w:rsidTr="005C2E02">
        <w:trPr>
          <w:trHeight w:val="262"/>
        </w:trPr>
        <w:tc>
          <w:tcPr>
            <w:tcW w:w="668" w:type="dxa"/>
          </w:tcPr>
          <w:p w:rsidR="005C2E02" w:rsidRPr="005C2E02" w:rsidRDefault="003D4861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знаний. Лекции и беседы по разъяснению ответственности за правонарушения, в том числе экстремистской направленности с участием специалистов органов системы профилактики. Знакомство с действующим законодательством об ответственности за проявления действий экстремистского характера.</w:t>
            </w:r>
          </w:p>
        </w:tc>
        <w:tc>
          <w:tcPr>
            <w:tcW w:w="1741" w:type="dxa"/>
          </w:tcPr>
          <w:p w:rsidR="005C2E02" w:rsidRDefault="000F12B5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486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16" w:type="dxa"/>
          </w:tcPr>
          <w:p w:rsidR="005C2E02" w:rsidRDefault="003D4861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педагог-психолог, воспитатель</w:t>
            </w:r>
          </w:p>
        </w:tc>
      </w:tr>
      <w:tr w:rsidR="004656A4" w:rsidTr="0040419D">
        <w:trPr>
          <w:trHeight w:val="224"/>
        </w:trPr>
        <w:tc>
          <w:tcPr>
            <w:tcW w:w="9571" w:type="dxa"/>
            <w:gridSpan w:val="4"/>
          </w:tcPr>
          <w:p w:rsidR="004656A4" w:rsidRPr="004656A4" w:rsidRDefault="004656A4" w:rsidP="0046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по недопущению вовлечения подростков в незаконную деятельность экстремистских организаций и религиозных сект.</w:t>
            </w:r>
          </w:p>
        </w:tc>
      </w:tr>
      <w:tr w:rsidR="005C2E02" w:rsidTr="004656A4">
        <w:trPr>
          <w:trHeight w:val="187"/>
        </w:trPr>
        <w:tc>
          <w:tcPr>
            <w:tcW w:w="668" w:type="dxa"/>
          </w:tcPr>
          <w:p w:rsidR="005C2E02" w:rsidRPr="005C2E02" w:rsidRDefault="004656A4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46" w:type="dxa"/>
          </w:tcPr>
          <w:p w:rsidR="005C2E02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обучающихся – работа спортивных секций, технических кружков, 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культурно-творческого объединения,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клуба, добровольческого отряда.</w:t>
            </w:r>
          </w:p>
        </w:tc>
        <w:tc>
          <w:tcPr>
            <w:tcW w:w="1741" w:type="dxa"/>
          </w:tcPr>
          <w:p w:rsidR="005C2E02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5C2E02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169"/>
        </w:trPr>
        <w:tc>
          <w:tcPr>
            <w:tcW w:w="668" w:type="dxa"/>
          </w:tcPr>
          <w:p w:rsidR="004656A4" w:rsidRPr="005C2E02" w:rsidRDefault="004656A4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ветеранами Вооруженных Сил.</w:t>
            </w:r>
          </w:p>
        </w:tc>
        <w:tc>
          <w:tcPr>
            <w:tcW w:w="1741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21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149"/>
        </w:trPr>
        <w:tc>
          <w:tcPr>
            <w:tcW w:w="668" w:type="dxa"/>
          </w:tcPr>
          <w:p w:rsidR="004656A4" w:rsidRPr="005C2E02" w:rsidRDefault="004656A4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участниками и тружениками тыла Великой Отечественной войны.</w:t>
            </w:r>
          </w:p>
        </w:tc>
        <w:tc>
          <w:tcPr>
            <w:tcW w:w="1741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205"/>
        </w:trPr>
        <w:tc>
          <w:tcPr>
            <w:tcW w:w="668" w:type="dxa"/>
          </w:tcPr>
          <w:p w:rsidR="004656A4" w:rsidRPr="005C2E02" w:rsidRDefault="004656A4" w:rsidP="005C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741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206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лекций по вопросу развития позитивных молодежных субкультур с участием представителей молодежных движений, руководителей учреждений культуры, социальной защиты, образования.</w:t>
            </w:r>
          </w:p>
        </w:tc>
        <w:tc>
          <w:tcPr>
            <w:tcW w:w="1741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4656A4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CE657D">
        <w:trPr>
          <w:trHeight w:val="224"/>
        </w:trPr>
        <w:tc>
          <w:tcPr>
            <w:tcW w:w="9571" w:type="dxa"/>
            <w:gridSpan w:val="4"/>
          </w:tcPr>
          <w:p w:rsidR="004656A4" w:rsidRPr="004656A4" w:rsidRDefault="004656A4" w:rsidP="004656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Культурно-массовые, спортивные мероприятия, направленные на воспитание межнациональной терпимости, дружбы, добрососедства, взаимоуважения, пропаганду социально-значимых ценностей.</w:t>
            </w:r>
          </w:p>
        </w:tc>
      </w:tr>
      <w:tr w:rsidR="004656A4" w:rsidTr="004656A4">
        <w:trPr>
          <w:trHeight w:val="187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3E07CA" w:rsidRPr="003E07CA" w:rsidRDefault="003E07CA" w:rsidP="003E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C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4656A4" w:rsidRPr="003E07CA" w:rsidRDefault="003E07CA" w:rsidP="00642B58">
            <w:r w:rsidRPr="003E07CA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 - угроза обществу» (ко Дню солидарности в борьбе с терроризмом).</w:t>
            </w:r>
            <w:r>
              <w:t xml:space="preserve"> 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6A4" w:rsidTr="004656A4">
        <w:trPr>
          <w:trHeight w:val="131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спортивной направленности – турниры, спортивные состязания, спортивные игры, соревнований различного уровня.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физвоспитания</w:t>
            </w:r>
          </w:p>
        </w:tc>
      </w:tr>
      <w:tr w:rsidR="004656A4" w:rsidTr="004656A4">
        <w:trPr>
          <w:trHeight w:val="205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часов по воспитанию толерантного отношения к людям другой национальности, религии, культуры.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6A4" w:rsidTr="004656A4">
        <w:trPr>
          <w:trHeight w:val="206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Тематические классные часы.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6A4" w:rsidTr="004656A4">
        <w:trPr>
          <w:trHeight w:val="262"/>
        </w:trPr>
        <w:tc>
          <w:tcPr>
            <w:tcW w:w="668" w:type="dxa"/>
          </w:tcPr>
          <w:p w:rsidR="004656A4" w:rsidRP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Сама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Губернии.</w:t>
            </w:r>
          </w:p>
          <w:p w:rsidR="0036280B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Информационно-краеведческий час «Край Сама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ский»;</w:t>
            </w:r>
          </w:p>
          <w:p w:rsidR="0036280B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документальных фильмов о Самарской Губернии.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6A4" w:rsidTr="004656A4">
        <w:trPr>
          <w:trHeight w:val="243"/>
        </w:trPr>
        <w:tc>
          <w:tcPr>
            <w:tcW w:w="668" w:type="dxa"/>
          </w:tcPr>
          <w:p w:rsidR="004656A4" w:rsidRDefault="004656A4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«Мы – вместе!», приуроченная к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206"/>
        </w:trPr>
        <w:tc>
          <w:tcPr>
            <w:tcW w:w="668" w:type="dxa"/>
          </w:tcPr>
          <w:p w:rsidR="004656A4" w:rsidRDefault="0036280B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советского народа в Великой Отечественной войне 1941-1945 г.г.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4656A4" w:rsidTr="004656A4">
        <w:trPr>
          <w:trHeight w:val="262"/>
        </w:trPr>
        <w:tc>
          <w:tcPr>
            <w:tcW w:w="668" w:type="dxa"/>
          </w:tcPr>
          <w:p w:rsidR="004656A4" w:rsidRDefault="0036280B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4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D8531C">
              <w:rPr>
                <w:rFonts w:ascii="Times New Roman" w:hAnsi="Times New Roman" w:cs="Times New Roman"/>
                <w:sz w:val="24"/>
                <w:szCs w:val="24"/>
              </w:rPr>
              <w:t>. Уроки гражданской ответственности.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242"/>
        </w:trPr>
        <w:tc>
          <w:tcPr>
            <w:tcW w:w="668" w:type="dxa"/>
          </w:tcPr>
          <w:p w:rsidR="004656A4" w:rsidRDefault="0036280B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4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художественной направленности – тематические праздники, концерты, фестивали, конкурсы, игровые программы.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656A4" w:rsidTr="004656A4">
        <w:trPr>
          <w:trHeight w:val="262"/>
        </w:trPr>
        <w:tc>
          <w:tcPr>
            <w:tcW w:w="668" w:type="dxa"/>
          </w:tcPr>
          <w:p w:rsidR="004656A4" w:rsidRDefault="0036280B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6" w:type="dxa"/>
          </w:tcPr>
          <w:p w:rsidR="004656A4" w:rsidRDefault="00D8531C" w:rsidP="00D8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Дням Воинской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– общественные патриотические акции, уроки мужества, встречи с ветеранами, тематические часы.</w:t>
            </w:r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воспитатель</w:t>
            </w:r>
          </w:p>
        </w:tc>
      </w:tr>
      <w:tr w:rsidR="004656A4" w:rsidTr="004656A4">
        <w:trPr>
          <w:trHeight w:val="262"/>
        </w:trPr>
        <w:tc>
          <w:tcPr>
            <w:tcW w:w="668" w:type="dxa"/>
          </w:tcPr>
          <w:p w:rsidR="004656A4" w:rsidRDefault="0036280B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4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по выявлению в техникуме неформальных групп по национальному и религиозному признакам, наличия конфликтных ситуаций на религиозной и национальной почве.</w:t>
            </w:r>
            <w:proofErr w:type="gramEnd"/>
          </w:p>
        </w:tc>
        <w:tc>
          <w:tcPr>
            <w:tcW w:w="1741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16" w:type="dxa"/>
          </w:tcPr>
          <w:p w:rsidR="004656A4" w:rsidRDefault="0036280B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воспитатель</w:t>
            </w:r>
          </w:p>
        </w:tc>
      </w:tr>
      <w:tr w:rsidR="00D8531C" w:rsidTr="00731E28">
        <w:trPr>
          <w:trHeight w:val="149"/>
        </w:trPr>
        <w:tc>
          <w:tcPr>
            <w:tcW w:w="9571" w:type="dxa"/>
            <w:gridSpan w:val="4"/>
          </w:tcPr>
          <w:p w:rsidR="00D8531C" w:rsidRDefault="00D8531C" w:rsidP="00D853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техникуме.</w:t>
            </w:r>
          </w:p>
          <w:p w:rsidR="00D8531C" w:rsidRPr="00D8531C" w:rsidRDefault="00D8531C" w:rsidP="00D853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состояния антитеррористической защищенности.</w:t>
            </w:r>
          </w:p>
        </w:tc>
      </w:tr>
      <w:tr w:rsidR="004656A4" w:rsidTr="004656A4">
        <w:trPr>
          <w:trHeight w:val="150"/>
        </w:trPr>
        <w:tc>
          <w:tcPr>
            <w:tcW w:w="668" w:type="dxa"/>
          </w:tcPr>
          <w:p w:rsidR="004656A4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рамках Месячника безопасности детей и Уроков безопасности – инструктажи, практические занятия.</w:t>
            </w:r>
          </w:p>
        </w:tc>
        <w:tc>
          <w:tcPr>
            <w:tcW w:w="1741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656A4" w:rsidTr="004656A4">
        <w:trPr>
          <w:trHeight w:val="224"/>
        </w:trPr>
        <w:tc>
          <w:tcPr>
            <w:tcW w:w="668" w:type="dxa"/>
          </w:tcPr>
          <w:p w:rsidR="004656A4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«О действиях при угрозе возникновения ЧС, террористических актов».</w:t>
            </w:r>
          </w:p>
        </w:tc>
        <w:tc>
          <w:tcPr>
            <w:tcW w:w="1741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656A4" w:rsidTr="004656A4">
        <w:trPr>
          <w:trHeight w:val="224"/>
        </w:trPr>
        <w:tc>
          <w:tcPr>
            <w:tcW w:w="668" w:type="dxa"/>
          </w:tcPr>
          <w:p w:rsidR="004656A4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студентов, действия администрации, преподавателей, технического персонала при возникновении пожара или террористического акта.</w:t>
            </w:r>
          </w:p>
        </w:tc>
        <w:tc>
          <w:tcPr>
            <w:tcW w:w="1741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4656A4" w:rsidRDefault="00D8531C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8531C" w:rsidTr="008760BC">
        <w:trPr>
          <w:trHeight w:val="130"/>
        </w:trPr>
        <w:tc>
          <w:tcPr>
            <w:tcW w:w="9571" w:type="dxa"/>
            <w:gridSpan w:val="4"/>
          </w:tcPr>
          <w:p w:rsidR="00D8531C" w:rsidRPr="00D8531C" w:rsidRDefault="00D8531C" w:rsidP="00D853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 (законными представителями)</w:t>
            </w:r>
          </w:p>
        </w:tc>
      </w:tr>
      <w:tr w:rsidR="004656A4" w:rsidTr="00D8531C">
        <w:trPr>
          <w:trHeight w:val="280"/>
        </w:trPr>
        <w:tc>
          <w:tcPr>
            <w:tcW w:w="668" w:type="dxa"/>
          </w:tcPr>
          <w:p w:rsidR="004656A4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4656A4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для 1 курса по вопросу «Организация занятости </w:t>
            </w:r>
            <w:r w:rsidR="00621FE6">
              <w:rPr>
                <w:rFonts w:ascii="Times New Roman" w:hAnsi="Times New Roman" w:cs="Times New Roman"/>
                <w:sz w:val="24"/>
                <w:szCs w:val="24"/>
              </w:rPr>
              <w:t>обучающихся во внеучебной деятельности с целью недопущения их участия в несанкционированных акциях».</w:t>
            </w:r>
          </w:p>
        </w:tc>
        <w:tc>
          <w:tcPr>
            <w:tcW w:w="1741" w:type="dxa"/>
          </w:tcPr>
          <w:p w:rsidR="004656A4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6" w:type="dxa"/>
          </w:tcPr>
          <w:p w:rsidR="004656A4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8531C" w:rsidTr="00D8531C">
        <w:trPr>
          <w:trHeight w:val="149"/>
        </w:trPr>
        <w:tc>
          <w:tcPr>
            <w:tcW w:w="668" w:type="dxa"/>
          </w:tcPr>
          <w:p w:rsidR="00D8531C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правовым вопросам с участием представителей правоохранительных органов.</w:t>
            </w:r>
          </w:p>
        </w:tc>
        <w:tc>
          <w:tcPr>
            <w:tcW w:w="1741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6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8531C" w:rsidTr="00D8531C">
        <w:trPr>
          <w:trHeight w:val="168"/>
        </w:trPr>
        <w:tc>
          <w:tcPr>
            <w:tcW w:w="668" w:type="dxa"/>
          </w:tcPr>
          <w:p w:rsidR="00D8531C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«Профилактика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угроз жизни детей и подростков».</w:t>
            </w:r>
          </w:p>
        </w:tc>
        <w:tc>
          <w:tcPr>
            <w:tcW w:w="1741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16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531C" w:rsidTr="00D8531C">
        <w:trPr>
          <w:trHeight w:val="168"/>
        </w:trPr>
        <w:tc>
          <w:tcPr>
            <w:tcW w:w="668" w:type="dxa"/>
          </w:tcPr>
          <w:p w:rsidR="00D8531C" w:rsidRDefault="00D8531C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(законными представителями) с целью выявления студентов, состоящих в молодежных деструктивных субкультурах.</w:t>
            </w:r>
          </w:p>
        </w:tc>
        <w:tc>
          <w:tcPr>
            <w:tcW w:w="1741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D8531C" w:rsidRDefault="0019445F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21FE6" w:rsidTr="000D364A">
        <w:trPr>
          <w:trHeight w:val="187"/>
        </w:trPr>
        <w:tc>
          <w:tcPr>
            <w:tcW w:w="9571" w:type="dxa"/>
            <w:gridSpan w:val="4"/>
          </w:tcPr>
          <w:p w:rsidR="00621FE6" w:rsidRPr="00621FE6" w:rsidRDefault="00621FE6" w:rsidP="00621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специалистов, занимающихся профилактикой терроризма и экстремизма.</w:t>
            </w:r>
          </w:p>
        </w:tc>
      </w:tr>
      <w:tr w:rsidR="00D8531C" w:rsidTr="00D8531C">
        <w:trPr>
          <w:trHeight w:val="205"/>
        </w:trPr>
        <w:tc>
          <w:tcPr>
            <w:tcW w:w="668" w:type="dxa"/>
          </w:tcPr>
          <w:p w:rsidR="00D8531C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D8531C" w:rsidRDefault="00621FE6" w:rsidP="006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по профилактике терроризма и экстремизма и связанных с этим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741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8531C" w:rsidTr="00D8531C">
        <w:trPr>
          <w:trHeight w:val="243"/>
        </w:trPr>
        <w:tc>
          <w:tcPr>
            <w:tcW w:w="668" w:type="dxa"/>
          </w:tcPr>
          <w:p w:rsidR="00D8531C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занимающихся профилактикой терроризма и экстремизма.</w:t>
            </w:r>
          </w:p>
        </w:tc>
        <w:tc>
          <w:tcPr>
            <w:tcW w:w="1741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8531C" w:rsidTr="00D8531C">
        <w:trPr>
          <w:trHeight w:val="187"/>
        </w:trPr>
        <w:tc>
          <w:tcPr>
            <w:tcW w:w="668" w:type="dxa"/>
          </w:tcPr>
          <w:p w:rsidR="00D8531C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техникума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онлайн-семинарах по профилактике экстремизма и терроризма в образовательной организации.</w:t>
            </w:r>
          </w:p>
        </w:tc>
        <w:tc>
          <w:tcPr>
            <w:tcW w:w="1741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621FE6" w:rsidTr="00EB0AAF">
        <w:trPr>
          <w:trHeight w:val="206"/>
        </w:trPr>
        <w:tc>
          <w:tcPr>
            <w:tcW w:w="9571" w:type="dxa"/>
            <w:gridSpan w:val="4"/>
          </w:tcPr>
          <w:p w:rsidR="00621FE6" w:rsidRPr="00621FE6" w:rsidRDefault="00621FE6" w:rsidP="00621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противодействие экстремизму и терроризму в сети Интернет.</w:t>
            </w:r>
          </w:p>
        </w:tc>
      </w:tr>
      <w:tr w:rsidR="00D8531C" w:rsidTr="00621FE6">
        <w:trPr>
          <w:trHeight w:val="168"/>
        </w:trPr>
        <w:tc>
          <w:tcPr>
            <w:tcW w:w="668" w:type="dxa"/>
          </w:tcPr>
          <w:p w:rsidR="00D8531C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обучающихся и сотрудников техникума в информационной сети «Интернет» к сайтам</w:t>
            </w:r>
            <w:r w:rsidR="001D31D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D2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направленности, с пропагандой насилия и жестокости</w:t>
            </w:r>
          </w:p>
        </w:tc>
        <w:tc>
          <w:tcPr>
            <w:tcW w:w="1741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D8531C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621FE6" w:rsidTr="00621FE6">
        <w:trPr>
          <w:trHeight w:val="187"/>
        </w:trPr>
        <w:tc>
          <w:tcPr>
            <w:tcW w:w="668" w:type="dxa"/>
          </w:tcPr>
          <w:p w:rsidR="00621FE6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621FE6" w:rsidRDefault="001D31D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распространению в сети «Интернет» противоправной информации.</w:t>
            </w:r>
          </w:p>
        </w:tc>
        <w:tc>
          <w:tcPr>
            <w:tcW w:w="1741" w:type="dxa"/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621FE6" w:rsidTr="00621FE6">
        <w:trPr>
          <w:trHeight w:val="224"/>
        </w:trPr>
        <w:tc>
          <w:tcPr>
            <w:tcW w:w="668" w:type="dxa"/>
          </w:tcPr>
          <w:p w:rsidR="00621FE6" w:rsidRDefault="00621FE6" w:rsidP="0046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621FE6" w:rsidRDefault="001D31D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сети «Интернет» по выявлению материалов, содержащих пропаганду радикальной идеологии, участников сообществ, пропагандирующих насилие и убийства несовершеннолетних, для передачи сведений правоохранительным органам.</w:t>
            </w:r>
          </w:p>
        </w:tc>
        <w:tc>
          <w:tcPr>
            <w:tcW w:w="1741" w:type="dxa"/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621FE6" w:rsidTr="00621FE6">
        <w:trPr>
          <w:trHeight w:val="137"/>
        </w:trPr>
        <w:tc>
          <w:tcPr>
            <w:tcW w:w="668" w:type="dxa"/>
            <w:tcBorders>
              <w:bottom w:val="single" w:sz="4" w:space="0" w:color="auto"/>
            </w:tcBorders>
          </w:tcPr>
          <w:p w:rsidR="00621FE6" w:rsidRDefault="00621FE6" w:rsidP="0062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21FE6" w:rsidRDefault="001D31D2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техникума информации о реализации мероприятий программы и прочих материалов по противодействию идеологии экстремизма и профилактики терроризма, национализма, ксенофобии и воспитанию толерантности в студенческой среде.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21FE6" w:rsidRDefault="00621FE6" w:rsidP="006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642B58" w:rsidRPr="00642B58" w:rsidRDefault="00642B58" w:rsidP="00642B58">
      <w:pPr>
        <w:rPr>
          <w:rFonts w:ascii="Times New Roman" w:hAnsi="Times New Roman" w:cs="Times New Roman"/>
          <w:sz w:val="24"/>
          <w:szCs w:val="24"/>
        </w:rPr>
      </w:pPr>
    </w:p>
    <w:sectPr w:rsidR="00642B58" w:rsidRPr="00642B58" w:rsidSect="000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EE4"/>
    <w:multiLevelType w:val="hybridMultilevel"/>
    <w:tmpl w:val="E1E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58"/>
    <w:rsid w:val="000102B8"/>
    <w:rsid w:val="000A72C1"/>
    <w:rsid w:val="000F12B5"/>
    <w:rsid w:val="0019445F"/>
    <w:rsid w:val="001D31D2"/>
    <w:rsid w:val="0036280B"/>
    <w:rsid w:val="003D4861"/>
    <w:rsid w:val="003E07CA"/>
    <w:rsid w:val="00464AAD"/>
    <w:rsid w:val="004656A4"/>
    <w:rsid w:val="004806EB"/>
    <w:rsid w:val="004A3A28"/>
    <w:rsid w:val="005C2E02"/>
    <w:rsid w:val="00621FE6"/>
    <w:rsid w:val="00642B58"/>
    <w:rsid w:val="00883A38"/>
    <w:rsid w:val="00D8531C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C178-55D9-4B90-A499-0C6F5F9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Бухгалтер3</cp:lastModifiedBy>
  <cp:revision>6</cp:revision>
  <cp:lastPrinted>2021-11-10T12:22:00Z</cp:lastPrinted>
  <dcterms:created xsi:type="dcterms:W3CDTF">2021-06-24T05:54:00Z</dcterms:created>
  <dcterms:modified xsi:type="dcterms:W3CDTF">2021-11-10T12:23:00Z</dcterms:modified>
</cp:coreProperties>
</file>