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C75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Медицинский кабинет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Медицинский кабинет в ГБПОУ «</w:t>
      </w:r>
      <w:proofErr w:type="spellStart"/>
      <w:r w:rsidRPr="00BC7511">
        <w:rPr>
          <w:rFonts w:ascii="Arial" w:eastAsia="Times New Roman" w:hAnsi="Arial" w:cs="Arial"/>
          <w:color w:val="000000"/>
          <w:lang w:eastAsia="ru-RU"/>
        </w:rPr>
        <w:t>Кинельский</w:t>
      </w:r>
      <w:proofErr w:type="spellEnd"/>
      <w:r w:rsidRPr="00BC7511">
        <w:rPr>
          <w:rFonts w:ascii="Arial" w:eastAsia="Times New Roman" w:hAnsi="Arial" w:cs="Arial"/>
          <w:color w:val="000000"/>
          <w:lang w:eastAsia="ru-RU"/>
        </w:rPr>
        <w:t xml:space="preserve"> государственный техникум» создан с целью оказания студентам и сотрудникам техникума доврачебной и первой медицинской помощи, снижения заболеваемости, организации и проведения мероприятий по санитарно-гигиеническому воспитанию, пропаганде здорового образа жизни, в том числе рационального питания, усиления двигательной активности, борьбы с курением и другими вредными привычками.</w:t>
      </w:r>
    </w:p>
    <w:p w:rsidR="00BC7511" w:rsidRPr="00BC7511" w:rsidRDefault="00CE1A0E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Медицинский</w:t>
      </w:r>
      <w:r w:rsidR="00BC7511" w:rsidRPr="00BC7511">
        <w:rPr>
          <w:rFonts w:ascii="Arial" w:eastAsia="Times New Roman" w:hAnsi="Arial" w:cs="Arial"/>
          <w:color w:val="000000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lang w:eastAsia="ru-RU"/>
        </w:rPr>
        <w:t>абинет располагае</w:t>
      </w:r>
      <w:r w:rsidR="00BC7511" w:rsidRPr="00BC7511">
        <w:rPr>
          <w:rFonts w:ascii="Arial" w:eastAsia="Times New Roman" w:hAnsi="Arial" w:cs="Arial"/>
          <w:color w:val="000000"/>
          <w:lang w:eastAsia="ru-RU"/>
        </w:rPr>
        <w:t>тся в</w:t>
      </w:r>
      <w:r>
        <w:rPr>
          <w:rFonts w:ascii="Arial" w:eastAsia="Times New Roman" w:hAnsi="Arial" w:cs="Arial"/>
          <w:color w:val="000000"/>
          <w:lang w:eastAsia="ru-RU"/>
        </w:rPr>
        <w:t xml:space="preserve">  общежитии</w:t>
      </w:r>
      <w:r w:rsidRPr="00BC7511">
        <w:rPr>
          <w:rFonts w:ascii="Arial" w:eastAsia="Times New Roman" w:hAnsi="Arial" w:cs="Arial"/>
          <w:color w:val="000000"/>
          <w:lang w:eastAsia="ru-RU"/>
        </w:rPr>
        <w:t xml:space="preserve"> техникума</w:t>
      </w:r>
      <w:r w:rsidR="00BC7511" w:rsidRPr="00BC7511">
        <w:rPr>
          <w:rFonts w:ascii="Arial" w:eastAsia="Times New Roman" w:hAnsi="Arial" w:cs="Arial"/>
          <w:color w:val="000000"/>
          <w:lang w:eastAsia="ru-RU"/>
        </w:rPr>
        <w:t xml:space="preserve">, и </w:t>
      </w:r>
      <w:r>
        <w:rPr>
          <w:rFonts w:ascii="Arial" w:eastAsia="Times New Roman" w:hAnsi="Arial" w:cs="Arial"/>
          <w:color w:val="000000"/>
          <w:lang w:eastAsia="ru-RU"/>
        </w:rPr>
        <w:t xml:space="preserve"> состои</w:t>
      </w:r>
      <w:r w:rsidR="00BC7511" w:rsidRPr="00BC7511">
        <w:rPr>
          <w:rFonts w:ascii="Arial" w:eastAsia="Times New Roman" w:hAnsi="Arial" w:cs="Arial"/>
          <w:color w:val="000000"/>
          <w:lang w:eastAsia="ru-RU"/>
        </w:rPr>
        <w:t xml:space="preserve">т из процедурного кабинета и доврачебного кабинета, </w:t>
      </w:r>
      <w:proofErr w:type="gramStart"/>
      <w:r w:rsidR="00BC7511" w:rsidRPr="00BC7511">
        <w:rPr>
          <w:rFonts w:ascii="Arial" w:eastAsia="Times New Roman" w:hAnsi="Arial" w:cs="Arial"/>
          <w:color w:val="000000"/>
          <w:lang w:eastAsia="ru-RU"/>
        </w:rPr>
        <w:t>которые</w:t>
      </w:r>
      <w:proofErr w:type="gramEnd"/>
      <w:r w:rsidR="00BC7511" w:rsidRPr="00BC7511">
        <w:rPr>
          <w:rFonts w:ascii="Arial" w:eastAsia="Times New Roman" w:hAnsi="Arial" w:cs="Arial"/>
          <w:color w:val="000000"/>
          <w:lang w:eastAsia="ru-RU"/>
        </w:rPr>
        <w:t xml:space="preserve"> отвечают всем санитарно-гигиеническим требованиям, предъявляемым к медицинским помещениям техникума.</w:t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 xml:space="preserve">Медицинский кабинет обеспечен оборудованием и инструментарием в соответствии с примерным перечнем оборудования и инструментария медицинского кабинета техникума, установленным </w:t>
      </w:r>
      <w:proofErr w:type="spellStart"/>
      <w:r w:rsidRPr="00BC7511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BC7511">
        <w:rPr>
          <w:rFonts w:ascii="Arial" w:eastAsia="Times New Roman" w:hAnsi="Arial" w:cs="Arial"/>
          <w:color w:val="000000"/>
          <w:lang w:eastAsia="ru-RU"/>
        </w:rPr>
        <w:t>.</w:t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Медицинский кабинет укомплектован необходимым набором медикаментов для оказания неотложной помощи, лекарственными средствами, стерильными и перевязочными материалами, дезинфицирующими средствами.</w:t>
      </w:r>
    </w:p>
    <w:p w:rsidR="00BC7511" w:rsidRDefault="00A52070" w:rsidP="00A5207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Возглавляет работу медицинского кабинета</w:t>
      </w:r>
      <w:r w:rsidR="00BC7511" w:rsidRPr="00BC7511">
        <w:rPr>
          <w:rFonts w:ascii="Arial" w:eastAsia="Times New Roman" w:hAnsi="Arial" w:cs="Arial"/>
          <w:color w:val="000000"/>
          <w:lang w:eastAsia="ru-RU"/>
        </w:rPr>
        <w:t xml:space="preserve"> фельдшер Бекетова Ирина Владимировна.</w:t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C7511">
        <w:rPr>
          <w:rFonts w:ascii="Arial" w:eastAsia="Times New Roman" w:hAnsi="Arial" w:cs="Arial"/>
          <w:b/>
          <w:color w:val="000000"/>
          <w:lang w:eastAsia="ru-RU"/>
        </w:rPr>
        <w:t>Фельдшер выполняет следующие функции и обязанности: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разрабатывает годовой план работы со студентами;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проводит медицинские осмотры студентов при поступлении в техникум с целью выявления больных;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осуществляет систематические наблюдения за состоянием здоровья студентов, особенно имеющих отклонения в состоянии здоровья;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обеспечивает витаминизацию пищи, анализ калорийности питания, проводит бракераж готовой пищи с отметкой о её качестве в журнале, с разрешением раздачи;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проводит работу по организации профилактических осмотров студентов и проведению профилактических прививок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информирует о результатах медосмотров родителей (законных представителей) студентов;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знакомит педагогов с рекомендациями врачей-специалистов;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направляет студентов на консультации к врачам-специалистам;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информирует директора техникума, руководителей учебных групп, руководителя физической культуры о состоянии здоровья студентов;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распределяет студентов на медицинские группы для занятий физической культурой;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оказывает методическую помощь руководителям групп в организации работы по физическому воспитанию;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проводит мероприятия, направленные на повышение уровня компетентности персонала и родителей по вопросам охраны и укрепления здоровья студентов;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 xml:space="preserve">оказывает помощь в проведении специальных занятий с </w:t>
      </w:r>
      <w:proofErr w:type="gramStart"/>
      <w:r w:rsidRPr="00BC7511">
        <w:rPr>
          <w:rFonts w:ascii="Arial" w:eastAsia="Times New Roman" w:hAnsi="Arial" w:cs="Arial"/>
          <w:color w:val="000000"/>
          <w:lang w:eastAsia="ru-RU"/>
        </w:rPr>
        <w:t>обучающимися</w:t>
      </w:r>
      <w:proofErr w:type="gramEnd"/>
      <w:r w:rsidRPr="00BC7511">
        <w:rPr>
          <w:rFonts w:ascii="Arial" w:eastAsia="Times New Roman" w:hAnsi="Arial" w:cs="Arial"/>
          <w:color w:val="000000"/>
          <w:lang w:eastAsia="ru-RU"/>
        </w:rPr>
        <w:t xml:space="preserve"> всех групп по тематике БЖ;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осуществляет учёт состояния здоровья студентов, их индивидуальных особенностей при организации оздоровительных мероприятий;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своевременно выявляет заболевших студентов и изолирует их;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оказывает первую медицинскую помощь при возникновении несчастных случаев;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информирует руководителя о необходимости вызова скорой помощи в экстренной ситуации, содействует этому;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незамедлительно информирует директора техникума или заместителя директора по УВР о возникновении среди студентов случаев инфекционного заболевания, отравления, необычной реакции после применения медицинских препаратов, чрезвычайных ситуациях;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проводит работу по профилактике травматизма, учёту и анализу всех случаев травм;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осуществляет организацию и проведение санитарно-эпидемических мероприятий;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lastRenderedPageBreak/>
        <w:t>проводит работу по формированию здорового образа жизни с персоналом и студентами, организации Дней Здоровья, игр, викторин на медицинские темы;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ведет установленную государственным органом, осуществляющим управление в сфере здравоохранения, медицинскую документацию и учёт;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обеспечивает хранение медицинского инструментария и оборудования, медикаментов, прививочного материала, следит за их своевременным пополнением;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посещает курсы повышения квалификации с последующей аттестацией один раз в 5 лет;</w:t>
      </w:r>
    </w:p>
    <w:p w:rsidR="00BC7511" w:rsidRPr="00BC7511" w:rsidRDefault="00BC7511" w:rsidP="00BC7511">
      <w:pPr>
        <w:numPr>
          <w:ilvl w:val="0"/>
          <w:numId w:val="1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сотрудничает с детской поликлиникой города и представляет туда необходимую документацию.</w:t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br/>
      </w:r>
    </w:p>
    <w:p w:rsidR="00BC7511" w:rsidRPr="00BC7511" w:rsidRDefault="00BC7511" w:rsidP="00BC7511">
      <w:pPr>
        <w:shd w:val="clear" w:color="auto" w:fill="FFFFFF" w:themeFill="background1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C7511">
        <w:rPr>
          <w:rFonts w:ascii="Arial" w:eastAsia="Times New Roman" w:hAnsi="Arial" w:cs="Arial"/>
          <w:b/>
          <w:color w:val="000000"/>
          <w:lang w:eastAsia="ru-RU"/>
        </w:rPr>
        <w:t xml:space="preserve">Фельдшер осуществляет в техникуме регулярный медицинский контроль </w:t>
      </w:r>
      <w:proofErr w:type="gramStart"/>
      <w:r w:rsidRPr="00BC7511">
        <w:rPr>
          <w:rFonts w:ascii="Arial" w:eastAsia="Times New Roman" w:hAnsi="Arial" w:cs="Arial"/>
          <w:b/>
          <w:color w:val="000000"/>
          <w:lang w:eastAsia="ru-RU"/>
        </w:rPr>
        <w:t>за</w:t>
      </w:r>
      <w:proofErr w:type="gramEnd"/>
      <w:r w:rsidRPr="00BC7511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соблюдением требований по охране жизни и здоровья студентов;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санитарно-гигиеническим состоянием и содержанием территории всех помещений и оборудования, соблюдением правил личной гигиены студентов и сотрудников техникума;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соблюдением рационального режима дня в техникуме;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санитарным состоянием пищеблока;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выполнением санитарных требований к мытью посуды;</w:t>
      </w:r>
    </w:p>
    <w:p w:rsidR="00BC7511" w:rsidRPr="00BC7511" w:rsidRDefault="00BC7511" w:rsidP="00BC7511">
      <w:pPr>
        <w:numPr>
          <w:ilvl w:val="0"/>
          <w:numId w:val="2"/>
        </w:numPr>
        <w:pBdr>
          <w:top w:val="single" w:sz="12" w:space="3" w:color="787A77"/>
          <w:left w:val="single" w:sz="12" w:space="6" w:color="787A77"/>
        </w:pBd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BC7511">
        <w:rPr>
          <w:rFonts w:ascii="Arial" w:eastAsia="Times New Roman" w:hAnsi="Arial" w:cs="Arial"/>
          <w:color w:val="000000"/>
          <w:lang w:eastAsia="ru-RU"/>
        </w:rPr>
        <w:t>проведением физкультурно-оздоровительных мероприятий, организацией физического воспитания, правильным проведением мероприятий по физической культуре в зависимости от пола, возраста и состояния здоровья студентов.</w:t>
      </w:r>
    </w:p>
    <w:p w:rsidR="007F61B1" w:rsidRPr="00BC7511" w:rsidRDefault="00CE1A0E" w:rsidP="00BC7511">
      <w:pPr>
        <w:shd w:val="clear" w:color="auto" w:fill="FFFFFF" w:themeFill="background1"/>
        <w:spacing w:after="0"/>
        <w:rPr>
          <w:rFonts w:ascii="Arial" w:hAnsi="Arial" w:cs="Arial"/>
        </w:rPr>
      </w:pPr>
    </w:p>
    <w:sectPr w:rsidR="007F61B1" w:rsidRPr="00BC7511" w:rsidSect="000C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FE8"/>
    <w:multiLevelType w:val="multilevel"/>
    <w:tmpl w:val="1B7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16920"/>
    <w:multiLevelType w:val="multilevel"/>
    <w:tmpl w:val="706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511"/>
    <w:rsid w:val="000A72C1"/>
    <w:rsid w:val="000C17B3"/>
    <w:rsid w:val="00464AAD"/>
    <w:rsid w:val="00A52070"/>
    <w:rsid w:val="00BC7511"/>
    <w:rsid w:val="00C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cp:lastPrinted>2021-04-30T06:44:00Z</cp:lastPrinted>
  <dcterms:created xsi:type="dcterms:W3CDTF">2021-04-30T06:06:00Z</dcterms:created>
  <dcterms:modified xsi:type="dcterms:W3CDTF">2021-04-30T06:45:00Z</dcterms:modified>
</cp:coreProperties>
</file>